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76C2" w14:textId="081088A2" w:rsidR="00AE0439" w:rsidRDefault="00FF6EE5" w:rsidP="00FF6EE5">
      <w:pPr>
        <w:jc w:val="center"/>
        <w:rPr>
          <w:rFonts w:ascii="Georgia" w:hAnsi="Georgia"/>
          <w:b/>
          <w:bCs/>
          <w:sz w:val="28"/>
          <w:szCs w:val="28"/>
        </w:rPr>
      </w:pPr>
      <w:r w:rsidRPr="00FF6EE5">
        <w:rPr>
          <w:rFonts w:ascii="Georgia" w:hAnsi="Georgia"/>
          <w:b/>
          <w:bCs/>
          <w:sz w:val="28"/>
          <w:szCs w:val="28"/>
        </w:rPr>
        <w:t>2021 Administrative Conference Evaluation Summary</w:t>
      </w:r>
    </w:p>
    <w:p w14:paraId="525209FF" w14:textId="77777777" w:rsidR="00A55660" w:rsidRDefault="00710078" w:rsidP="00FF6EE5">
      <w:pPr>
        <w:rPr>
          <w:rFonts w:ascii="Georgia" w:hAnsi="Georgia"/>
          <w:sz w:val="24"/>
          <w:szCs w:val="24"/>
        </w:rPr>
      </w:pPr>
      <w:r>
        <w:rPr>
          <w:rFonts w:ascii="Georgia" w:hAnsi="Georgia"/>
          <w:sz w:val="24"/>
          <w:szCs w:val="24"/>
        </w:rPr>
        <w:t xml:space="preserve">The following are the evaluation results of the 2021 MOESC Administrative Conference.  Superintendents, principals, directors, and </w:t>
      </w:r>
      <w:r w:rsidR="00515073">
        <w:rPr>
          <w:rFonts w:ascii="Georgia" w:hAnsi="Georgia"/>
          <w:sz w:val="24"/>
          <w:szCs w:val="24"/>
        </w:rPr>
        <w:t xml:space="preserve">school personnel still have time to complete the survey.  Final results will be available </w:t>
      </w:r>
      <w:r w:rsidR="00A55660">
        <w:rPr>
          <w:rFonts w:ascii="Georgia" w:hAnsi="Georgia"/>
          <w:sz w:val="24"/>
          <w:szCs w:val="24"/>
        </w:rPr>
        <w:t xml:space="preserve">at a later time.  </w:t>
      </w:r>
    </w:p>
    <w:p w14:paraId="0801BA40" w14:textId="5F113268" w:rsidR="00931390" w:rsidRPr="002D7C45" w:rsidRDefault="00A55660" w:rsidP="002D7C45">
      <w:pPr>
        <w:pStyle w:val="ListParagraph"/>
        <w:numPr>
          <w:ilvl w:val="0"/>
          <w:numId w:val="1"/>
        </w:numPr>
        <w:rPr>
          <w:rFonts w:ascii="Georgia" w:hAnsi="Georgia"/>
          <w:sz w:val="24"/>
          <w:szCs w:val="24"/>
        </w:rPr>
      </w:pPr>
      <w:r w:rsidRPr="002D7C45">
        <w:rPr>
          <w:rFonts w:ascii="Georgia" w:hAnsi="Georgia"/>
          <w:color w:val="202124"/>
          <w:spacing w:val="2"/>
          <w:sz w:val="24"/>
          <w:szCs w:val="24"/>
          <w:shd w:val="clear" w:color="auto" w:fill="FFFFFF"/>
        </w:rPr>
        <w:t xml:space="preserve">Please rate your assessment of the materials and knowledge shared by </w:t>
      </w:r>
      <w:r w:rsidR="00DE0AE4" w:rsidRPr="002D7C45">
        <w:rPr>
          <w:rFonts w:ascii="Georgia" w:hAnsi="Georgia"/>
          <w:b/>
          <w:bCs/>
          <w:color w:val="202124"/>
          <w:spacing w:val="2"/>
          <w:sz w:val="24"/>
          <w:szCs w:val="24"/>
          <w:shd w:val="clear" w:color="auto" w:fill="FFFFFF"/>
        </w:rPr>
        <w:t>Richie Contartesi</w:t>
      </w:r>
      <w:r w:rsidR="00DE0AE4" w:rsidRPr="002D7C45">
        <w:rPr>
          <w:rFonts w:ascii="Georgia" w:hAnsi="Georgia"/>
          <w:color w:val="202124"/>
          <w:spacing w:val="2"/>
          <w:sz w:val="24"/>
          <w:szCs w:val="24"/>
          <w:shd w:val="clear" w:color="auto" w:fill="FFFFFF"/>
        </w:rPr>
        <w:t>, Keynote Speaker</w:t>
      </w:r>
      <w:r w:rsidR="00FE5652" w:rsidRPr="002D7C45">
        <w:rPr>
          <w:rFonts w:ascii="Georgia" w:hAnsi="Georgia"/>
          <w:color w:val="202124"/>
          <w:spacing w:val="2"/>
          <w:sz w:val="24"/>
          <w:szCs w:val="24"/>
          <w:shd w:val="clear" w:color="auto" w:fill="FFFFFF"/>
        </w:rPr>
        <w:t xml:space="preserve"> (AM)</w:t>
      </w:r>
      <w:r w:rsidR="00DE0AE4" w:rsidRPr="002D7C45">
        <w:rPr>
          <w:rFonts w:ascii="Georgia" w:hAnsi="Georgia"/>
          <w:color w:val="202124"/>
          <w:spacing w:val="2"/>
          <w:sz w:val="24"/>
          <w:szCs w:val="24"/>
          <w:shd w:val="clear" w:color="auto" w:fill="FFFFFF"/>
        </w:rPr>
        <w:t>.</w:t>
      </w:r>
    </w:p>
    <w:p w14:paraId="76BD3FF4" w14:textId="7A645B5F" w:rsidR="00DE0AE4" w:rsidRPr="00931390" w:rsidRDefault="007C3AD6" w:rsidP="007C3AD6">
      <w:pPr>
        <w:pStyle w:val="ListParagraph"/>
        <w:numPr>
          <w:ilvl w:val="0"/>
          <w:numId w:val="1"/>
        </w:numPr>
        <w:ind w:firstLine="720"/>
        <w:rPr>
          <w:rFonts w:ascii="Georgia" w:hAnsi="Georgia"/>
          <w:sz w:val="24"/>
          <w:szCs w:val="24"/>
        </w:rPr>
      </w:pPr>
      <w:r w:rsidRPr="00931390">
        <w:rPr>
          <w:rFonts w:ascii="Georgia" w:hAnsi="Georgia"/>
          <w:color w:val="202124"/>
          <w:spacing w:val="2"/>
          <w:sz w:val="24"/>
          <w:szCs w:val="24"/>
          <w:shd w:val="clear" w:color="auto" w:fill="FFFFFF"/>
        </w:rPr>
        <w:t xml:space="preserve">24% Very Satisfied </w:t>
      </w:r>
    </w:p>
    <w:p w14:paraId="771238FB" w14:textId="1C3FA08E" w:rsidR="00931390" w:rsidRPr="00931390" w:rsidRDefault="00931390" w:rsidP="007C3AD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 xml:space="preserve">51% Satisfied </w:t>
      </w:r>
    </w:p>
    <w:p w14:paraId="4FFF3177" w14:textId="4962DBD7" w:rsidR="00931390" w:rsidRDefault="002009AB" w:rsidP="007C3AD6">
      <w:pPr>
        <w:pStyle w:val="ListParagraph"/>
        <w:numPr>
          <w:ilvl w:val="0"/>
          <w:numId w:val="1"/>
        </w:numPr>
        <w:ind w:firstLine="720"/>
        <w:rPr>
          <w:rFonts w:ascii="Georgia" w:hAnsi="Georgia"/>
          <w:sz w:val="24"/>
          <w:szCs w:val="24"/>
        </w:rPr>
      </w:pPr>
      <w:r>
        <w:rPr>
          <w:rFonts w:ascii="Georgia" w:hAnsi="Georgia"/>
          <w:sz w:val="24"/>
          <w:szCs w:val="24"/>
        </w:rPr>
        <w:t xml:space="preserve">22% Neutral </w:t>
      </w:r>
    </w:p>
    <w:p w14:paraId="20FCD285" w14:textId="7EDFCDB1" w:rsidR="00EA5A53" w:rsidRDefault="00EA5A53" w:rsidP="00EA5A53">
      <w:pPr>
        <w:pStyle w:val="ListParagraph"/>
        <w:numPr>
          <w:ilvl w:val="0"/>
          <w:numId w:val="1"/>
        </w:numPr>
        <w:ind w:firstLine="720"/>
        <w:rPr>
          <w:rFonts w:ascii="Georgia" w:hAnsi="Georgia"/>
          <w:sz w:val="24"/>
          <w:szCs w:val="24"/>
        </w:rPr>
      </w:pPr>
      <w:r>
        <w:rPr>
          <w:rFonts w:ascii="Georgia" w:hAnsi="Georgia"/>
          <w:sz w:val="24"/>
          <w:szCs w:val="24"/>
        </w:rPr>
        <w:t xml:space="preserve">3% Dissatisfied </w:t>
      </w:r>
    </w:p>
    <w:p w14:paraId="6AE2EFFE" w14:textId="77777777" w:rsidR="002D7C45" w:rsidRPr="002D7C45" w:rsidRDefault="002D7C45" w:rsidP="002D7C45">
      <w:pPr>
        <w:pStyle w:val="ListParagraph"/>
        <w:rPr>
          <w:rFonts w:ascii="Georgia" w:hAnsi="Georgia"/>
          <w:sz w:val="24"/>
          <w:szCs w:val="24"/>
        </w:rPr>
      </w:pPr>
    </w:p>
    <w:p w14:paraId="6DD6EA64" w14:textId="746CEF02" w:rsidR="00EA5A53" w:rsidRPr="002D7C45" w:rsidRDefault="00EA5A53" w:rsidP="002D7C45">
      <w:pPr>
        <w:pStyle w:val="ListParagraph"/>
        <w:numPr>
          <w:ilvl w:val="0"/>
          <w:numId w:val="1"/>
        </w:numPr>
        <w:rPr>
          <w:rFonts w:ascii="Georgia" w:hAnsi="Georgia"/>
          <w:sz w:val="24"/>
          <w:szCs w:val="24"/>
        </w:rPr>
      </w:pPr>
      <w:r w:rsidRPr="002D7C45">
        <w:rPr>
          <w:rFonts w:ascii="Georgia" w:hAnsi="Georgia"/>
          <w:color w:val="202124"/>
          <w:spacing w:val="2"/>
          <w:sz w:val="24"/>
          <w:szCs w:val="24"/>
          <w:shd w:val="clear" w:color="auto" w:fill="FFFFFF"/>
        </w:rPr>
        <w:t xml:space="preserve">Please rate your assessment of the materials and knowledge shared by </w:t>
      </w:r>
      <w:r w:rsidRPr="002D7C45">
        <w:rPr>
          <w:rFonts w:ascii="Georgia" w:hAnsi="Georgia"/>
          <w:b/>
          <w:bCs/>
          <w:color w:val="202124"/>
          <w:spacing w:val="2"/>
          <w:sz w:val="24"/>
          <w:szCs w:val="24"/>
          <w:shd w:val="clear" w:color="auto" w:fill="FFFFFF"/>
        </w:rPr>
        <w:t>Kevin Miller</w:t>
      </w:r>
      <w:r w:rsidRPr="002D7C45">
        <w:rPr>
          <w:rFonts w:ascii="Georgia" w:hAnsi="Georgia"/>
          <w:color w:val="202124"/>
          <w:spacing w:val="2"/>
          <w:sz w:val="24"/>
          <w:szCs w:val="24"/>
          <w:shd w:val="clear" w:color="auto" w:fill="FFFFFF"/>
        </w:rPr>
        <w:t xml:space="preserve"> </w:t>
      </w:r>
      <w:r w:rsidR="00FE5652" w:rsidRPr="002D7C45">
        <w:rPr>
          <w:rFonts w:ascii="Georgia" w:hAnsi="Georgia"/>
          <w:color w:val="202124"/>
          <w:spacing w:val="2"/>
          <w:sz w:val="24"/>
          <w:szCs w:val="24"/>
          <w:shd w:val="clear" w:color="auto" w:fill="FFFFFF"/>
        </w:rPr>
        <w:t xml:space="preserve">and </w:t>
      </w:r>
      <w:r w:rsidR="00FE5652" w:rsidRPr="002D7C45">
        <w:rPr>
          <w:rFonts w:ascii="Georgia" w:hAnsi="Georgia"/>
          <w:b/>
          <w:bCs/>
          <w:color w:val="202124"/>
          <w:spacing w:val="2"/>
          <w:sz w:val="24"/>
          <w:szCs w:val="24"/>
          <w:shd w:val="clear" w:color="auto" w:fill="FFFFFF"/>
        </w:rPr>
        <w:t>Nicole</w:t>
      </w:r>
      <w:r w:rsidR="00FE5652" w:rsidRPr="002D7C45">
        <w:rPr>
          <w:rFonts w:ascii="Georgia" w:hAnsi="Georgia"/>
          <w:color w:val="202124"/>
          <w:spacing w:val="2"/>
          <w:sz w:val="24"/>
          <w:szCs w:val="24"/>
          <w:shd w:val="clear" w:color="auto" w:fill="FFFFFF"/>
        </w:rPr>
        <w:t xml:space="preserve"> </w:t>
      </w:r>
      <w:r w:rsidR="00FE5652" w:rsidRPr="002D7C45">
        <w:rPr>
          <w:rFonts w:ascii="Georgia" w:hAnsi="Georgia"/>
          <w:b/>
          <w:bCs/>
          <w:color w:val="202124"/>
          <w:spacing w:val="2"/>
          <w:sz w:val="24"/>
          <w:szCs w:val="24"/>
          <w:shd w:val="clear" w:color="auto" w:fill="FFFFFF"/>
        </w:rPr>
        <w:t>Donovsky</w:t>
      </w:r>
      <w:r w:rsidRPr="002D7C45">
        <w:rPr>
          <w:rFonts w:ascii="Georgia" w:hAnsi="Georgia"/>
          <w:color w:val="202124"/>
          <w:spacing w:val="2"/>
          <w:sz w:val="24"/>
          <w:szCs w:val="24"/>
          <w:shd w:val="clear" w:color="auto" w:fill="FFFFFF"/>
        </w:rPr>
        <w:t>, Keynote Speaker</w:t>
      </w:r>
      <w:r w:rsidR="00FE5652" w:rsidRPr="002D7C45">
        <w:rPr>
          <w:rFonts w:ascii="Georgia" w:hAnsi="Georgia"/>
          <w:color w:val="202124"/>
          <w:spacing w:val="2"/>
          <w:sz w:val="24"/>
          <w:szCs w:val="24"/>
          <w:shd w:val="clear" w:color="auto" w:fill="FFFFFF"/>
        </w:rPr>
        <w:t>s (PM)</w:t>
      </w:r>
      <w:r w:rsidRPr="002D7C45">
        <w:rPr>
          <w:rFonts w:ascii="Georgia" w:hAnsi="Georgia"/>
          <w:color w:val="202124"/>
          <w:spacing w:val="2"/>
          <w:sz w:val="24"/>
          <w:szCs w:val="24"/>
          <w:shd w:val="clear" w:color="auto" w:fill="FFFFFF"/>
        </w:rPr>
        <w:t>.</w:t>
      </w:r>
    </w:p>
    <w:p w14:paraId="68EAEF78" w14:textId="7F6D7893" w:rsidR="00EA5A53" w:rsidRPr="00931390" w:rsidRDefault="00C65DDE" w:rsidP="00EA5A5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71</w:t>
      </w:r>
      <w:r w:rsidR="00EA5A53" w:rsidRPr="00931390">
        <w:rPr>
          <w:rFonts w:ascii="Georgia" w:hAnsi="Georgia"/>
          <w:color w:val="202124"/>
          <w:spacing w:val="2"/>
          <w:sz w:val="24"/>
          <w:szCs w:val="24"/>
          <w:shd w:val="clear" w:color="auto" w:fill="FFFFFF"/>
        </w:rPr>
        <w:t xml:space="preserve">% Very Satisfied </w:t>
      </w:r>
    </w:p>
    <w:p w14:paraId="17F1B33A" w14:textId="7B431CA5" w:rsidR="00EA5A53" w:rsidRPr="00931390" w:rsidRDefault="00C65DDE" w:rsidP="00EA5A5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20</w:t>
      </w:r>
      <w:r w:rsidR="00EA5A53">
        <w:rPr>
          <w:rFonts w:ascii="Georgia" w:hAnsi="Georgia"/>
          <w:color w:val="202124"/>
          <w:spacing w:val="2"/>
          <w:sz w:val="24"/>
          <w:szCs w:val="24"/>
          <w:shd w:val="clear" w:color="auto" w:fill="FFFFFF"/>
        </w:rPr>
        <w:t xml:space="preserve">% Satisfied </w:t>
      </w:r>
    </w:p>
    <w:p w14:paraId="2E756960" w14:textId="4135A45B" w:rsidR="00EA5A53" w:rsidRDefault="00E94B05" w:rsidP="00EA5A53">
      <w:pPr>
        <w:pStyle w:val="ListParagraph"/>
        <w:numPr>
          <w:ilvl w:val="0"/>
          <w:numId w:val="1"/>
        </w:numPr>
        <w:ind w:firstLine="720"/>
        <w:rPr>
          <w:rFonts w:ascii="Georgia" w:hAnsi="Georgia"/>
          <w:sz w:val="24"/>
          <w:szCs w:val="24"/>
        </w:rPr>
      </w:pPr>
      <w:r>
        <w:rPr>
          <w:rFonts w:ascii="Georgia" w:hAnsi="Georgia"/>
          <w:sz w:val="24"/>
          <w:szCs w:val="24"/>
        </w:rPr>
        <w:t>9</w:t>
      </w:r>
      <w:r w:rsidR="00EA5A53">
        <w:rPr>
          <w:rFonts w:ascii="Georgia" w:hAnsi="Georgia"/>
          <w:sz w:val="24"/>
          <w:szCs w:val="24"/>
        </w:rPr>
        <w:t xml:space="preserve">% Neutral </w:t>
      </w:r>
    </w:p>
    <w:p w14:paraId="41EF0FD9" w14:textId="77777777" w:rsidR="002D7C45" w:rsidRDefault="002D7C45" w:rsidP="002D7C45">
      <w:pPr>
        <w:pStyle w:val="ListParagraph"/>
        <w:rPr>
          <w:rFonts w:ascii="Georgia" w:hAnsi="Georgia"/>
          <w:sz w:val="24"/>
          <w:szCs w:val="24"/>
        </w:rPr>
      </w:pPr>
    </w:p>
    <w:p w14:paraId="6D51EC93" w14:textId="1F1DC44F" w:rsidR="00480442" w:rsidRDefault="00E94B05" w:rsidP="002D7C45">
      <w:pPr>
        <w:pStyle w:val="ListParagraph"/>
        <w:numPr>
          <w:ilvl w:val="0"/>
          <w:numId w:val="1"/>
        </w:numPr>
        <w:rPr>
          <w:rFonts w:ascii="Georgia" w:hAnsi="Georgia"/>
          <w:sz w:val="24"/>
          <w:szCs w:val="24"/>
        </w:rPr>
      </w:pPr>
      <w:r w:rsidRPr="002D7C45">
        <w:rPr>
          <w:rFonts w:ascii="Georgia" w:hAnsi="Georgia"/>
          <w:sz w:val="24"/>
          <w:szCs w:val="24"/>
        </w:rPr>
        <w:t xml:space="preserve">Please rate </w:t>
      </w:r>
      <w:r w:rsidR="003C447E" w:rsidRPr="002D7C45">
        <w:rPr>
          <w:rFonts w:ascii="Georgia" w:hAnsi="Georgia"/>
          <w:sz w:val="24"/>
          <w:szCs w:val="24"/>
        </w:rPr>
        <w:t>your experience in the following area:</w:t>
      </w:r>
    </w:p>
    <w:p w14:paraId="5400C6DE" w14:textId="77777777" w:rsidR="002D7C45" w:rsidRPr="002D7C45" w:rsidRDefault="002D7C45" w:rsidP="002D7C45">
      <w:pPr>
        <w:pStyle w:val="ListParagraph"/>
        <w:ind w:left="0"/>
        <w:rPr>
          <w:rFonts w:ascii="Georgia" w:hAnsi="Georg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80442" w14:paraId="7602C009" w14:textId="77777777" w:rsidTr="002D7C45">
        <w:tc>
          <w:tcPr>
            <w:tcW w:w="4675" w:type="dxa"/>
          </w:tcPr>
          <w:p w14:paraId="2316E60C" w14:textId="77777777" w:rsidR="00480442" w:rsidRDefault="00480442" w:rsidP="003C447E">
            <w:pPr>
              <w:pStyle w:val="ListParagraph"/>
              <w:ind w:left="0"/>
              <w:rPr>
                <w:rFonts w:ascii="Georgia" w:hAnsi="Georgia"/>
                <w:b/>
                <w:bCs/>
                <w:sz w:val="24"/>
                <w:szCs w:val="24"/>
              </w:rPr>
            </w:pPr>
            <w:r w:rsidRPr="00FD6720">
              <w:rPr>
                <w:rFonts w:ascii="Georgia" w:hAnsi="Georgia"/>
                <w:b/>
                <w:bCs/>
                <w:sz w:val="24"/>
                <w:szCs w:val="24"/>
              </w:rPr>
              <w:t>Facilities</w:t>
            </w:r>
          </w:p>
          <w:p w14:paraId="3F6A7D7A" w14:textId="77777777" w:rsidR="00480442" w:rsidRPr="00931390"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76</w:t>
            </w:r>
            <w:r w:rsidRPr="00931390">
              <w:rPr>
                <w:rFonts w:ascii="Georgia" w:hAnsi="Georgia"/>
                <w:color w:val="202124"/>
                <w:spacing w:val="2"/>
                <w:sz w:val="24"/>
                <w:szCs w:val="24"/>
                <w:shd w:val="clear" w:color="auto" w:fill="FFFFFF"/>
              </w:rPr>
              <w:t xml:space="preserve">% Very Satisfied </w:t>
            </w:r>
          </w:p>
          <w:p w14:paraId="735C8A08" w14:textId="77777777" w:rsidR="00480442" w:rsidRPr="00931390"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 xml:space="preserve">24% Satisfied </w:t>
            </w:r>
          </w:p>
          <w:p w14:paraId="369A976E" w14:textId="40841939" w:rsidR="00480442" w:rsidRDefault="00480442" w:rsidP="003C447E">
            <w:pPr>
              <w:pStyle w:val="ListParagraph"/>
              <w:ind w:left="0"/>
              <w:rPr>
                <w:rFonts w:ascii="Georgia" w:hAnsi="Georgia"/>
                <w:b/>
                <w:bCs/>
                <w:sz w:val="24"/>
                <w:szCs w:val="24"/>
              </w:rPr>
            </w:pPr>
          </w:p>
        </w:tc>
        <w:tc>
          <w:tcPr>
            <w:tcW w:w="4675" w:type="dxa"/>
          </w:tcPr>
          <w:p w14:paraId="4162F85C" w14:textId="77777777" w:rsidR="00480442" w:rsidRPr="004000FE" w:rsidRDefault="00480442" w:rsidP="00480442">
            <w:pPr>
              <w:pStyle w:val="ListParagraph"/>
              <w:ind w:left="0"/>
              <w:rPr>
                <w:rFonts w:ascii="Georgia" w:hAnsi="Georgia"/>
                <w:b/>
                <w:bCs/>
                <w:sz w:val="24"/>
                <w:szCs w:val="24"/>
              </w:rPr>
            </w:pPr>
            <w:r w:rsidRPr="004000FE">
              <w:rPr>
                <w:rFonts w:ascii="Georgia" w:hAnsi="Georgia"/>
                <w:b/>
                <w:bCs/>
                <w:sz w:val="24"/>
                <w:szCs w:val="24"/>
              </w:rPr>
              <w:t xml:space="preserve">Breakout Sessions </w:t>
            </w:r>
          </w:p>
          <w:p w14:paraId="0CDEB3FF" w14:textId="77777777" w:rsidR="00480442" w:rsidRPr="00931390"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49</w:t>
            </w:r>
            <w:r w:rsidRPr="00931390">
              <w:rPr>
                <w:rFonts w:ascii="Georgia" w:hAnsi="Georgia"/>
                <w:color w:val="202124"/>
                <w:spacing w:val="2"/>
                <w:sz w:val="24"/>
                <w:szCs w:val="24"/>
                <w:shd w:val="clear" w:color="auto" w:fill="FFFFFF"/>
              </w:rPr>
              <w:t xml:space="preserve">% Very Satisfied </w:t>
            </w:r>
          </w:p>
          <w:p w14:paraId="56ABF78E" w14:textId="77777777" w:rsidR="00480442" w:rsidRPr="00931390"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 xml:space="preserve">51% Satisfied </w:t>
            </w:r>
          </w:p>
          <w:p w14:paraId="63B01AD8" w14:textId="77777777" w:rsidR="00480442" w:rsidRDefault="00480442" w:rsidP="003C447E">
            <w:pPr>
              <w:pStyle w:val="ListParagraph"/>
              <w:ind w:left="0"/>
              <w:rPr>
                <w:rFonts w:ascii="Georgia" w:hAnsi="Georgia"/>
                <w:b/>
                <w:bCs/>
                <w:sz w:val="24"/>
                <w:szCs w:val="24"/>
              </w:rPr>
            </w:pPr>
          </w:p>
        </w:tc>
      </w:tr>
      <w:tr w:rsidR="00480442" w14:paraId="08D821F3" w14:textId="77777777" w:rsidTr="002D7C45">
        <w:tc>
          <w:tcPr>
            <w:tcW w:w="4675" w:type="dxa"/>
          </w:tcPr>
          <w:p w14:paraId="2C9EB980" w14:textId="77777777" w:rsidR="00480442" w:rsidRPr="00480442" w:rsidRDefault="00480442" w:rsidP="00480442">
            <w:pPr>
              <w:pStyle w:val="ListParagraph"/>
              <w:ind w:left="0"/>
              <w:rPr>
                <w:rFonts w:ascii="Georgia" w:hAnsi="Georgia"/>
                <w:b/>
                <w:bCs/>
                <w:sz w:val="24"/>
                <w:szCs w:val="24"/>
              </w:rPr>
            </w:pPr>
            <w:r w:rsidRPr="00480442">
              <w:rPr>
                <w:rFonts w:ascii="Georgia" w:hAnsi="Georgia"/>
                <w:b/>
                <w:bCs/>
                <w:sz w:val="24"/>
                <w:szCs w:val="24"/>
              </w:rPr>
              <w:t xml:space="preserve">Lunch and Snacks </w:t>
            </w:r>
          </w:p>
          <w:p w14:paraId="603F34A5" w14:textId="77777777" w:rsidR="00480442" w:rsidRPr="00931390"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53</w:t>
            </w:r>
            <w:r w:rsidRPr="00931390">
              <w:rPr>
                <w:rFonts w:ascii="Georgia" w:hAnsi="Georgia"/>
                <w:color w:val="202124"/>
                <w:spacing w:val="2"/>
                <w:sz w:val="24"/>
                <w:szCs w:val="24"/>
                <w:shd w:val="clear" w:color="auto" w:fill="FFFFFF"/>
              </w:rPr>
              <w:t xml:space="preserve">% Very Satisfied </w:t>
            </w:r>
          </w:p>
          <w:p w14:paraId="73D39347" w14:textId="77777777" w:rsidR="00480442" w:rsidRPr="006C149C" w:rsidRDefault="00480442"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 xml:space="preserve">36% Satisfied </w:t>
            </w:r>
          </w:p>
          <w:p w14:paraId="16C5F5DE" w14:textId="77777777" w:rsidR="00480442" w:rsidRDefault="00480442" w:rsidP="00480442">
            <w:pPr>
              <w:pStyle w:val="ListParagraph"/>
              <w:numPr>
                <w:ilvl w:val="0"/>
                <w:numId w:val="1"/>
              </w:numPr>
              <w:ind w:firstLine="720"/>
              <w:rPr>
                <w:rFonts w:ascii="Georgia" w:hAnsi="Georgia"/>
                <w:sz w:val="24"/>
                <w:szCs w:val="24"/>
              </w:rPr>
            </w:pPr>
            <w:r>
              <w:rPr>
                <w:rFonts w:ascii="Georgia" w:hAnsi="Georgia"/>
                <w:sz w:val="24"/>
                <w:szCs w:val="24"/>
              </w:rPr>
              <w:t xml:space="preserve">9% Neutral </w:t>
            </w:r>
          </w:p>
          <w:p w14:paraId="43760EDA" w14:textId="77777777" w:rsidR="00480442" w:rsidRDefault="00480442" w:rsidP="00480442">
            <w:pPr>
              <w:pStyle w:val="ListParagraph"/>
              <w:numPr>
                <w:ilvl w:val="0"/>
                <w:numId w:val="1"/>
              </w:numPr>
              <w:ind w:firstLine="720"/>
              <w:rPr>
                <w:rFonts w:ascii="Georgia" w:hAnsi="Georgia"/>
                <w:sz w:val="24"/>
                <w:szCs w:val="24"/>
              </w:rPr>
            </w:pPr>
            <w:r>
              <w:rPr>
                <w:rFonts w:ascii="Georgia" w:hAnsi="Georgia"/>
                <w:sz w:val="24"/>
                <w:szCs w:val="24"/>
              </w:rPr>
              <w:t xml:space="preserve">2% Dissatisfied </w:t>
            </w:r>
          </w:p>
          <w:p w14:paraId="628E04DD" w14:textId="77777777" w:rsidR="00480442" w:rsidRDefault="00480442" w:rsidP="003C447E">
            <w:pPr>
              <w:pStyle w:val="ListParagraph"/>
              <w:ind w:left="0"/>
              <w:rPr>
                <w:rFonts w:ascii="Georgia" w:hAnsi="Georgia"/>
                <w:b/>
                <w:bCs/>
                <w:sz w:val="24"/>
                <w:szCs w:val="24"/>
              </w:rPr>
            </w:pPr>
          </w:p>
        </w:tc>
        <w:tc>
          <w:tcPr>
            <w:tcW w:w="4675" w:type="dxa"/>
          </w:tcPr>
          <w:p w14:paraId="2324ACCB" w14:textId="7F35EE03" w:rsidR="00480442" w:rsidRPr="004000FE" w:rsidRDefault="00480442" w:rsidP="00480442">
            <w:pPr>
              <w:pStyle w:val="ListParagraph"/>
              <w:ind w:left="0"/>
              <w:rPr>
                <w:rFonts w:ascii="Georgia" w:hAnsi="Georgia"/>
                <w:b/>
                <w:bCs/>
                <w:sz w:val="24"/>
                <w:szCs w:val="24"/>
              </w:rPr>
            </w:pPr>
            <w:r>
              <w:rPr>
                <w:rFonts w:ascii="Georgia" w:hAnsi="Georgia"/>
                <w:b/>
                <w:bCs/>
                <w:sz w:val="24"/>
                <w:szCs w:val="24"/>
              </w:rPr>
              <w:t xml:space="preserve">Time to Work with District Team </w:t>
            </w:r>
          </w:p>
          <w:p w14:paraId="6B12C38E" w14:textId="09FE8DDD" w:rsidR="00480442" w:rsidRPr="00931390" w:rsidRDefault="00627DD6"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27</w:t>
            </w:r>
            <w:r w:rsidR="00480442" w:rsidRPr="00931390">
              <w:rPr>
                <w:rFonts w:ascii="Georgia" w:hAnsi="Georgia"/>
                <w:color w:val="202124"/>
                <w:spacing w:val="2"/>
                <w:sz w:val="24"/>
                <w:szCs w:val="24"/>
                <w:shd w:val="clear" w:color="auto" w:fill="FFFFFF"/>
              </w:rPr>
              <w:t xml:space="preserve">% Very Satisfied </w:t>
            </w:r>
          </w:p>
          <w:p w14:paraId="49E521DC" w14:textId="51E2E770" w:rsidR="00480442" w:rsidRPr="006C149C" w:rsidRDefault="00627DD6" w:rsidP="00480442">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32</w:t>
            </w:r>
            <w:r w:rsidR="00480442">
              <w:rPr>
                <w:rFonts w:ascii="Georgia" w:hAnsi="Georgia"/>
                <w:color w:val="202124"/>
                <w:spacing w:val="2"/>
                <w:sz w:val="24"/>
                <w:szCs w:val="24"/>
                <w:shd w:val="clear" w:color="auto" w:fill="FFFFFF"/>
              </w:rPr>
              <w:t xml:space="preserve">% Satisfied </w:t>
            </w:r>
          </w:p>
          <w:p w14:paraId="7650D7C0" w14:textId="08D585AA" w:rsidR="00480442" w:rsidRDefault="00627DD6" w:rsidP="00480442">
            <w:pPr>
              <w:pStyle w:val="ListParagraph"/>
              <w:numPr>
                <w:ilvl w:val="0"/>
                <w:numId w:val="1"/>
              </w:numPr>
              <w:ind w:firstLine="720"/>
              <w:rPr>
                <w:rFonts w:ascii="Georgia" w:hAnsi="Georgia"/>
                <w:sz w:val="24"/>
                <w:szCs w:val="24"/>
              </w:rPr>
            </w:pPr>
            <w:r>
              <w:rPr>
                <w:rFonts w:ascii="Georgia" w:hAnsi="Georgia"/>
                <w:sz w:val="24"/>
                <w:szCs w:val="24"/>
              </w:rPr>
              <w:t>3</w:t>
            </w:r>
            <w:r w:rsidR="00480442">
              <w:rPr>
                <w:rFonts w:ascii="Georgia" w:hAnsi="Georgia"/>
                <w:sz w:val="24"/>
                <w:szCs w:val="24"/>
              </w:rPr>
              <w:t xml:space="preserve">9% Neutral </w:t>
            </w:r>
          </w:p>
          <w:p w14:paraId="1671D0FF" w14:textId="77777777" w:rsidR="00480442" w:rsidRDefault="00480442" w:rsidP="00480442">
            <w:pPr>
              <w:pStyle w:val="ListParagraph"/>
              <w:numPr>
                <w:ilvl w:val="0"/>
                <w:numId w:val="1"/>
              </w:numPr>
              <w:ind w:firstLine="720"/>
              <w:rPr>
                <w:rFonts w:ascii="Georgia" w:hAnsi="Georgia"/>
                <w:sz w:val="24"/>
                <w:szCs w:val="24"/>
              </w:rPr>
            </w:pPr>
            <w:r>
              <w:rPr>
                <w:rFonts w:ascii="Georgia" w:hAnsi="Georgia"/>
                <w:sz w:val="24"/>
                <w:szCs w:val="24"/>
              </w:rPr>
              <w:t xml:space="preserve">2% Dissatisfied </w:t>
            </w:r>
          </w:p>
          <w:p w14:paraId="7D5D8C31" w14:textId="77777777" w:rsidR="00480442" w:rsidRDefault="00480442" w:rsidP="003C447E">
            <w:pPr>
              <w:pStyle w:val="ListParagraph"/>
              <w:ind w:left="0"/>
              <w:rPr>
                <w:rFonts w:ascii="Georgia" w:hAnsi="Georgia"/>
                <w:b/>
                <w:bCs/>
                <w:sz w:val="24"/>
                <w:szCs w:val="24"/>
              </w:rPr>
            </w:pPr>
          </w:p>
        </w:tc>
      </w:tr>
    </w:tbl>
    <w:p w14:paraId="70E6C1B2" w14:textId="20BC27DC" w:rsidR="003C447E" w:rsidRPr="00FD6720" w:rsidRDefault="003C447E" w:rsidP="003C447E">
      <w:pPr>
        <w:pStyle w:val="ListParagraph"/>
        <w:ind w:left="0"/>
        <w:rPr>
          <w:rFonts w:ascii="Georgia" w:hAnsi="Georgia"/>
          <w:b/>
          <w:bCs/>
          <w:sz w:val="24"/>
          <w:szCs w:val="24"/>
        </w:rPr>
      </w:pPr>
    </w:p>
    <w:p w14:paraId="491F4B9E" w14:textId="77777777" w:rsidR="004000FE" w:rsidRDefault="004000FE" w:rsidP="00FD6720">
      <w:pPr>
        <w:pStyle w:val="ListParagraph"/>
        <w:ind w:left="0"/>
        <w:rPr>
          <w:rFonts w:ascii="Georgia" w:hAnsi="Georgia"/>
          <w:b/>
          <w:bCs/>
          <w:sz w:val="24"/>
          <w:szCs w:val="24"/>
        </w:rPr>
      </w:pPr>
    </w:p>
    <w:p w14:paraId="45BEBD0F" w14:textId="35AD8FCC" w:rsidR="003C447E" w:rsidRDefault="003C447E" w:rsidP="003C447E">
      <w:pPr>
        <w:pStyle w:val="ListParagraph"/>
        <w:ind w:left="0"/>
        <w:rPr>
          <w:rFonts w:ascii="Georgia" w:hAnsi="Georgia"/>
          <w:sz w:val="24"/>
          <w:szCs w:val="24"/>
        </w:rPr>
      </w:pPr>
    </w:p>
    <w:p w14:paraId="5E725728" w14:textId="63866F66" w:rsidR="002D7C45" w:rsidRDefault="002D7C45" w:rsidP="003C447E">
      <w:pPr>
        <w:pStyle w:val="ListParagraph"/>
        <w:ind w:left="0"/>
        <w:rPr>
          <w:rFonts w:ascii="Georgia" w:hAnsi="Georgia"/>
          <w:sz w:val="24"/>
          <w:szCs w:val="24"/>
        </w:rPr>
      </w:pPr>
    </w:p>
    <w:p w14:paraId="376C7C0A" w14:textId="57DF5942" w:rsidR="002D7C45" w:rsidRDefault="002D7C45" w:rsidP="003C447E">
      <w:pPr>
        <w:pStyle w:val="ListParagraph"/>
        <w:ind w:left="0"/>
        <w:rPr>
          <w:rFonts w:ascii="Georgia" w:hAnsi="Georgia"/>
          <w:sz w:val="24"/>
          <w:szCs w:val="24"/>
        </w:rPr>
      </w:pPr>
    </w:p>
    <w:p w14:paraId="2E7019B6" w14:textId="1D9721B4" w:rsidR="002D7C45" w:rsidRDefault="002D7C45" w:rsidP="003C447E">
      <w:pPr>
        <w:pStyle w:val="ListParagraph"/>
        <w:ind w:left="0"/>
        <w:rPr>
          <w:rFonts w:ascii="Georgia" w:hAnsi="Georgia"/>
          <w:sz w:val="24"/>
          <w:szCs w:val="24"/>
        </w:rPr>
      </w:pPr>
    </w:p>
    <w:p w14:paraId="49F4ADEA" w14:textId="2CD56F8D" w:rsidR="002D7C45" w:rsidRPr="00E67BFA" w:rsidRDefault="00E67BFA" w:rsidP="00AD7111">
      <w:pPr>
        <w:pStyle w:val="ListParagraph"/>
        <w:numPr>
          <w:ilvl w:val="0"/>
          <w:numId w:val="1"/>
        </w:numPr>
        <w:rPr>
          <w:rFonts w:ascii="Georgia" w:hAnsi="Georgia"/>
          <w:sz w:val="24"/>
          <w:szCs w:val="24"/>
        </w:rPr>
      </w:pPr>
      <w:r w:rsidRPr="00E67BFA">
        <w:rPr>
          <w:rFonts w:ascii="Georgia" w:hAnsi="Georgia"/>
          <w:color w:val="202124"/>
          <w:spacing w:val="2"/>
          <w:sz w:val="24"/>
          <w:szCs w:val="24"/>
          <w:shd w:val="clear" w:color="auto" w:fill="FFFFFF"/>
        </w:rPr>
        <w:lastRenderedPageBreak/>
        <w:t>Based on the topics covered today, please indicate your interest in further professional development and/or direct support.</w:t>
      </w:r>
    </w:p>
    <w:p w14:paraId="79E5804C" w14:textId="77777777" w:rsidR="006C149C" w:rsidRPr="00931390" w:rsidRDefault="006C149C" w:rsidP="006C149C">
      <w:pPr>
        <w:pStyle w:val="ListParagraph"/>
        <w:rPr>
          <w:rFonts w:ascii="Georgia" w:hAnsi="Georg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7C45" w14:paraId="35863AFD" w14:textId="77777777" w:rsidTr="00DF7488">
        <w:tc>
          <w:tcPr>
            <w:tcW w:w="4675" w:type="dxa"/>
          </w:tcPr>
          <w:p w14:paraId="3BA53081" w14:textId="193A4BED" w:rsidR="00E67BFA" w:rsidRPr="00480442" w:rsidRDefault="00E67BFA" w:rsidP="00E67BFA">
            <w:pPr>
              <w:pStyle w:val="ListParagraph"/>
              <w:ind w:left="0"/>
              <w:rPr>
                <w:rFonts w:ascii="Georgia" w:hAnsi="Georgia"/>
                <w:b/>
                <w:bCs/>
                <w:sz w:val="24"/>
                <w:szCs w:val="24"/>
              </w:rPr>
            </w:pPr>
            <w:r>
              <w:rPr>
                <w:rFonts w:ascii="Georgia" w:hAnsi="Georgia"/>
                <w:b/>
                <w:bCs/>
                <w:sz w:val="24"/>
                <w:szCs w:val="24"/>
              </w:rPr>
              <w:t>Lea</w:t>
            </w:r>
            <w:r w:rsidR="00902FB3">
              <w:rPr>
                <w:rFonts w:ascii="Georgia" w:hAnsi="Georgia"/>
                <w:b/>
                <w:bCs/>
                <w:sz w:val="24"/>
                <w:szCs w:val="24"/>
              </w:rPr>
              <w:t xml:space="preserve">dership Development </w:t>
            </w:r>
          </w:p>
          <w:p w14:paraId="4B4287B3" w14:textId="49D0203A" w:rsidR="00E67BFA" w:rsidRPr="00931390" w:rsidRDefault="00633FD3" w:rsidP="00E67BFA">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w:t>
            </w:r>
            <w:r w:rsidR="007E0A38">
              <w:rPr>
                <w:rFonts w:ascii="Georgia" w:hAnsi="Georgia"/>
                <w:color w:val="202124"/>
                <w:spacing w:val="2"/>
                <w:sz w:val="24"/>
                <w:szCs w:val="24"/>
                <w:shd w:val="clear" w:color="auto" w:fill="FFFFFF"/>
              </w:rPr>
              <w:t>1</w:t>
            </w:r>
            <w:r w:rsidR="00E67BFA" w:rsidRPr="00931390">
              <w:rPr>
                <w:rFonts w:ascii="Georgia" w:hAnsi="Georgia"/>
                <w:color w:val="202124"/>
                <w:spacing w:val="2"/>
                <w:sz w:val="24"/>
                <w:szCs w:val="24"/>
                <w:shd w:val="clear" w:color="auto" w:fill="FFFFFF"/>
              </w:rPr>
              <w:t xml:space="preserve">% Very </w:t>
            </w:r>
            <w:r w:rsidR="00902FB3">
              <w:rPr>
                <w:rFonts w:ascii="Georgia" w:hAnsi="Georgia"/>
                <w:color w:val="202124"/>
                <w:spacing w:val="2"/>
                <w:sz w:val="24"/>
                <w:szCs w:val="24"/>
                <w:shd w:val="clear" w:color="auto" w:fill="FFFFFF"/>
              </w:rPr>
              <w:t xml:space="preserve">Interested </w:t>
            </w:r>
          </w:p>
          <w:p w14:paraId="525CB8C4" w14:textId="0C698935" w:rsidR="00E67BFA" w:rsidRPr="006C149C" w:rsidRDefault="00633FD3" w:rsidP="00E67BFA">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43</w:t>
            </w:r>
            <w:r w:rsidR="00E67BFA">
              <w:rPr>
                <w:rFonts w:ascii="Georgia" w:hAnsi="Georgia"/>
                <w:color w:val="202124"/>
                <w:spacing w:val="2"/>
                <w:sz w:val="24"/>
                <w:szCs w:val="24"/>
                <w:shd w:val="clear" w:color="auto" w:fill="FFFFFF"/>
              </w:rPr>
              <w:t xml:space="preserve">% </w:t>
            </w:r>
            <w:r w:rsidR="00902FB3">
              <w:rPr>
                <w:rFonts w:ascii="Georgia" w:hAnsi="Georgia"/>
                <w:color w:val="202124"/>
                <w:spacing w:val="2"/>
                <w:sz w:val="24"/>
                <w:szCs w:val="24"/>
                <w:shd w:val="clear" w:color="auto" w:fill="FFFFFF"/>
              </w:rPr>
              <w:t xml:space="preserve">Interested </w:t>
            </w:r>
          </w:p>
          <w:p w14:paraId="4A290FC5" w14:textId="439C6066" w:rsidR="00E67BFA" w:rsidRDefault="007E0A38" w:rsidP="00E67BFA">
            <w:pPr>
              <w:pStyle w:val="ListParagraph"/>
              <w:numPr>
                <w:ilvl w:val="0"/>
                <w:numId w:val="1"/>
              </w:numPr>
              <w:ind w:firstLine="720"/>
              <w:rPr>
                <w:rFonts w:ascii="Georgia" w:hAnsi="Georgia"/>
                <w:sz w:val="24"/>
                <w:szCs w:val="24"/>
              </w:rPr>
            </w:pPr>
            <w:r>
              <w:rPr>
                <w:rFonts w:ascii="Georgia" w:hAnsi="Georgia"/>
                <w:sz w:val="24"/>
                <w:szCs w:val="24"/>
              </w:rPr>
              <w:t>16</w:t>
            </w:r>
            <w:r w:rsidR="00E67BFA">
              <w:rPr>
                <w:rFonts w:ascii="Georgia" w:hAnsi="Georgia"/>
                <w:sz w:val="24"/>
                <w:szCs w:val="24"/>
              </w:rPr>
              <w:t xml:space="preserve">% Neutral </w:t>
            </w:r>
          </w:p>
          <w:p w14:paraId="244EC6DE" w14:textId="6BE18290" w:rsidR="00E67BFA" w:rsidRPr="007E0A38" w:rsidRDefault="00902FB3" w:rsidP="007E0A38">
            <w:pPr>
              <w:rPr>
                <w:rFonts w:ascii="Georgia" w:hAnsi="Georgia"/>
                <w:sz w:val="24"/>
                <w:szCs w:val="24"/>
              </w:rPr>
            </w:pPr>
            <w:r w:rsidRPr="007E0A38">
              <w:rPr>
                <w:rFonts w:ascii="Georgia" w:hAnsi="Georgia"/>
                <w:sz w:val="24"/>
                <w:szCs w:val="24"/>
              </w:rPr>
              <w:t xml:space="preserve"> </w:t>
            </w:r>
          </w:p>
          <w:p w14:paraId="66F622D4" w14:textId="77777777" w:rsidR="002D7C45" w:rsidRDefault="002D7C45" w:rsidP="00DF7488">
            <w:pPr>
              <w:pStyle w:val="ListParagraph"/>
              <w:ind w:left="0"/>
              <w:rPr>
                <w:rFonts w:ascii="Georgia" w:hAnsi="Georgia"/>
                <w:b/>
                <w:bCs/>
                <w:sz w:val="24"/>
                <w:szCs w:val="24"/>
              </w:rPr>
            </w:pPr>
          </w:p>
        </w:tc>
        <w:tc>
          <w:tcPr>
            <w:tcW w:w="4675" w:type="dxa"/>
          </w:tcPr>
          <w:p w14:paraId="3F152CEE" w14:textId="0F691C8D" w:rsidR="00E67BFA" w:rsidRPr="00480442" w:rsidRDefault="00E924F3" w:rsidP="00E67BFA">
            <w:pPr>
              <w:pStyle w:val="ListParagraph"/>
              <w:ind w:left="0"/>
              <w:rPr>
                <w:rFonts w:ascii="Georgia" w:hAnsi="Georgia"/>
                <w:b/>
                <w:bCs/>
                <w:sz w:val="24"/>
                <w:szCs w:val="24"/>
              </w:rPr>
            </w:pPr>
            <w:r>
              <w:rPr>
                <w:rFonts w:ascii="Georgia" w:hAnsi="Georgia"/>
                <w:b/>
                <w:bCs/>
                <w:sz w:val="24"/>
                <w:szCs w:val="24"/>
              </w:rPr>
              <w:t>Public Record Requests</w:t>
            </w:r>
          </w:p>
          <w:p w14:paraId="35F38114" w14:textId="27021760" w:rsidR="00902FB3" w:rsidRPr="00931390" w:rsidRDefault="00F4774B"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w:t>
            </w:r>
            <w:r w:rsidR="00902FB3" w:rsidRPr="00931390">
              <w:rPr>
                <w:rFonts w:ascii="Georgia" w:hAnsi="Georgia"/>
                <w:color w:val="202124"/>
                <w:spacing w:val="2"/>
                <w:sz w:val="24"/>
                <w:szCs w:val="24"/>
                <w:shd w:val="clear" w:color="auto" w:fill="FFFFFF"/>
              </w:rPr>
              <w:t xml:space="preserve">% Very </w:t>
            </w:r>
            <w:r w:rsidR="00902FB3">
              <w:rPr>
                <w:rFonts w:ascii="Georgia" w:hAnsi="Georgia"/>
                <w:color w:val="202124"/>
                <w:spacing w:val="2"/>
                <w:sz w:val="24"/>
                <w:szCs w:val="24"/>
                <w:shd w:val="clear" w:color="auto" w:fill="FFFFFF"/>
              </w:rPr>
              <w:t xml:space="preserve">Interested </w:t>
            </w:r>
          </w:p>
          <w:p w14:paraId="59ABA47F" w14:textId="51998335" w:rsidR="00902FB3" w:rsidRPr="006C149C" w:rsidRDefault="00F4774B"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29</w:t>
            </w:r>
            <w:r w:rsidR="00902FB3">
              <w:rPr>
                <w:rFonts w:ascii="Georgia" w:hAnsi="Georgia"/>
                <w:color w:val="202124"/>
                <w:spacing w:val="2"/>
                <w:sz w:val="24"/>
                <w:szCs w:val="24"/>
                <w:shd w:val="clear" w:color="auto" w:fill="FFFFFF"/>
              </w:rPr>
              <w:t xml:space="preserve">% Interested </w:t>
            </w:r>
          </w:p>
          <w:p w14:paraId="28D279E0" w14:textId="63C9D30E" w:rsidR="00902FB3" w:rsidRDefault="00F4774B" w:rsidP="00902FB3">
            <w:pPr>
              <w:pStyle w:val="ListParagraph"/>
              <w:numPr>
                <w:ilvl w:val="0"/>
                <w:numId w:val="1"/>
              </w:numPr>
              <w:ind w:firstLine="720"/>
              <w:rPr>
                <w:rFonts w:ascii="Georgia" w:hAnsi="Georgia"/>
                <w:sz w:val="24"/>
                <w:szCs w:val="24"/>
              </w:rPr>
            </w:pPr>
            <w:r>
              <w:rPr>
                <w:rFonts w:ascii="Georgia" w:hAnsi="Georgia"/>
                <w:sz w:val="24"/>
                <w:szCs w:val="24"/>
              </w:rPr>
              <w:t>55</w:t>
            </w:r>
            <w:r w:rsidR="00902FB3">
              <w:rPr>
                <w:rFonts w:ascii="Georgia" w:hAnsi="Georgia"/>
                <w:sz w:val="24"/>
                <w:szCs w:val="24"/>
              </w:rPr>
              <w:t xml:space="preserve">% Neutral </w:t>
            </w:r>
          </w:p>
          <w:p w14:paraId="2D9A42C5" w14:textId="49761097" w:rsidR="00902FB3" w:rsidRDefault="006E346E" w:rsidP="00902FB3">
            <w:pPr>
              <w:pStyle w:val="ListParagraph"/>
              <w:numPr>
                <w:ilvl w:val="0"/>
                <w:numId w:val="1"/>
              </w:numPr>
              <w:ind w:firstLine="720"/>
              <w:rPr>
                <w:rFonts w:ascii="Georgia" w:hAnsi="Georgia"/>
                <w:sz w:val="24"/>
                <w:szCs w:val="24"/>
              </w:rPr>
            </w:pPr>
            <w:r>
              <w:rPr>
                <w:rFonts w:ascii="Georgia" w:hAnsi="Georgia"/>
                <w:sz w:val="24"/>
                <w:szCs w:val="24"/>
              </w:rPr>
              <w:t>15</w:t>
            </w:r>
            <w:r w:rsidR="00902FB3">
              <w:rPr>
                <w:rFonts w:ascii="Georgia" w:hAnsi="Georgia"/>
                <w:sz w:val="24"/>
                <w:szCs w:val="24"/>
              </w:rPr>
              <w:t xml:space="preserve">% No Interest </w:t>
            </w:r>
          </w:p>
          <w:p w14:paraId="3454D543" w14:textId="77777777" w:rsidR="002D7C45" w:rsidRDefault="002D7C45" w:rsidP="00DF7488">
            <w:pPr>
              <w:pStyle w:val="ListParagraph"/>
              <w:ind w:left="0"/>
              <w:rPr>
                <w:rFonts w:ascii="Georgia" w:hAnsi="Georgia"/>
                <w:b/>
                <w:bCs/>
                <w:sz w:val="24"/>
                <w:szCs w:val="24"/>
              </w:rPr>
            </w:pPr>
          </w:p>
        </w:tc>
      </w:tr>
      <w:tr w:rsidR="002D7C45" w14:paraId="69E66275" w14:textId="77777777" w:rsidTr="00DF7488">
        <w:tc>
          <w:tcPr>
            <w:tcW w:w="4675" w:type="dxa"/>
          </w:tcPr>
          <w:p w14:paraId="7991D8F8" w14:textId="6FC2BF41" w:rsidR="002D7C45" w:rsidRPr="00480442" w:rsidRDefault="006E346E" w:rsidP="00DF7488">
            <w:pPr>
              <w:pStyle w:val="ListParagraph"/>
              <w:ind w:left="0"/>
              <w:rPr>
                <w:rFonts w:ascii="Georgia" w:hAnsi="Georgia"/>
                <w:b/>
                <w:bCs/>
                <w:sz w:val="24"/>
                <w:szCs w:val="24"/>
              </w:rPr>
            </w:pPr>
            <w:r>
              <w:rPr>
                <w:rFonts w:ascii="Georgia" w:hAnsi="Georgia"/>
                <w:b/>
                <w:bCs/>
                <w:sz w:val="24"/>
                <w:szCs w:val="24"/>
              </w:rPr>
              <w:t>Title IX</w:t>
            </w:r>
          </w:p>
          <w:p w14:paraId="774C8078" w14:textId="3C872E9A" w:rsidR="00902FB3" w:rsidRPr="00931390" w:rsidRDefault="006E346E"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14</w:t>
            </w:r>
            <w:r w:rsidR="00902FB3" w:rsidRPr="00931390">
              <w:rPr>
                <w:rFonts w:ascii="Georgia" w:hAnsi="Georgia"/>
                <w:color w:val="202124"/>
                <w:spacing w:val="2"/>
                <w:sz w:val="24"/>
                <w:szCs w:val="24"/>
                <w:shd w:val="clear" w:color="auto" w:fill="FFFFFF"/>
              </w:rPr>
              <w:t xml:space="preserve">% Very </w:t>
            </w:r>
            <w:r w:rsidR="00902FB3">
              <w:rPr>
                <w:rFonts w:ascii="Georgia" w:hAnsi="Georgia"/>
                <w:color w:val="202124"/>
                <w:spacing w:val="2"/>
                <w:sz w:val="24"/>
                <w:szCs w:val="24"/>
                <w:shd w:val="clear" w:color="auto" w:fill="FFFFFF"/>
              </w:rPr>
              <w:t xml:space="preserve">Interested </w:t>
            </w:r>
          </w:p>
          <w:p w14:paraId="4CE97ECB" w14:textId="05548010" w:rsidR="00902FB3" w:rsidRPr="006C149C" w:rsidRDefault="00AD7111"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38</w:t>
            </w:r>
            <w:r w:rsidR="00902FB3">
              <w:rPr>
                <w:rFonts w:ascii="Georgia" w:hAnsi="Georgia"/>
                <w:color w:val="202124"/>
                <w:spacing w:val="2"/>
                <w:sz w:val="24"/>
                <w:szCs w:val="24"/>
                <w:shd w:val="clear" w:color="auto" w:fill="FFFFFF"/>
              </w:rPr>
              <w:t xml:space="preserve">% Interested </w:t>
            </w:r>
          </w:p>
          <w:p w14:paraId="34B20DAF" w14:textId="31115472" w:rsidR="00902FB3" w:rsidRDefault="00AD7111" w:rsidP="00902FB3">
            <w:pPr>
              <w:pStyle w:val="ListParagraph"/>
              <w:numPr>
                <w:ilvl w:val="0"/>
                <w:numId w:val="1"/>
              </w:numPr>
              <w:ind w:firstLine="720"/>
              <w:rPr>
                <w:rFonts w:ascii="Georgia" w:hAnsi="Georgia"/>
                <w:sz w:val="24"/>
                <w:szCs w:val="24"/>
              </w:rPr>
            </w:pPr>
            <w:r>
              <w:rPr>
                <w:rFonts w:ascii="Georgia" w:hAnsi="Georgia"/>
                <w:sz w:val="24"/>
                <w:szCs w:val="24"/>
              </w:rPr>
              <w:t>40</w:t>
            </w:r>
            <w:r w:rsidR="00902FB3">
              <w:rPr>
                <w:rFonts w:ascii="Georgia" w:hAnsi="Georgia"/>
                <w:sz w:val="24"/>
                <w:szCs w:val="24"/>
              </w:rPr>
              <w:t xml:space="preserve">% Neutral </w:t>
            </w:r>
          </w:p>
          <w:p w14:paraId="2DC3C78B" w14:textId="631B0147" w:rsidR="00902FB3" w:rsidRDefault="00AD7111" w:rsidP="00902FB3">
            <w:pPr>
              <w:pStyle w:val="ListParagraph"/>
              <w:numPr>
                <w:ilvl w:val="0"/>
                <w:numId w:val="1"/>
              </w:numPr>
              <w:ind w:firstLine="720"/>
              <w:rPr>
                <w:rFonts w:ascii="Georgia" w:hAnsi="Georgia"/>
                <w:sz w:val="24"/>
                <w:szCs w:val="24"/>
              </w:rPr>
            </w:pPr>
            <w:r>
              <w:rPr>
                <w:rFonts w:ascii="Georgia" w:hAnsi="Georgia"/>
                <w:sz w:val="24"/>
                <w:szCs w:val="24"/>
              </w:rPr>
              <w:t>8</w:t>
            </w:r>
            <w:r w:rsidR="00902FB3">
              <w:rPr>
                <w:rFonts w:ascii="Georgia" w:hAnsi="Georgia"/>
                <w:sz w:val="24"/>
                <w:szCs w:val="24"/>
              </w:rPr>
              <w:t xml:space="preserve">% No Interest </w:t>
            </w:r>
          </w:p>
          <w:p w14:paraId="2597CED4" w14:textId="77777777" w:rsidR="002D7C45" w:rsidRDefault="002D7C45" w:rsidP="00DF7488">
            <w:pPr>
              <w:pStyle w:val="ListParagraph"/>
              <w:ind w:left="0"/>
              <w:rPr>
                <w:rFonts w:ascii="Georgia" w:hAnsi="Georgia"/>
                <w:b/>
                <w:bCs/>
                <w:sz w:val="24"/>
                <w:szCs w:val="24"/>
              </w:rPr>
            </w:pPr>
          </w:p>
        </w:tc>
        <w:tc>
          <w:tcPr>
            <w:tcW w:w="4675" w:type="dxa"/>
          </w:tcPr>
          <w:p w14:paraId="69F2EA2C" w14:textId="27DB55EC" w:rsidR="00E67BFA" w:rsidRPr="00480442" w:rsidRDefault="00F6107C" w:rsidP="00E67BFA">
            <w:pPr>
              <w:pStyle w:val="ListParagraph"/>
              <w:ind w:left="0"/>
              <w:rPr>
                <w:rFonts w:ascii="Georgia" w:hAnsi="Georgia"/>
                <w:b/>
                <w:bCs/>
                <w:sz w:val="24"/>
                <w:szCs w:val="24"/>
              </w:rPr>
            </w:pPr>
            <w:r>
              <w:rPr>
                <w:rFonts w:ascii="Georgia" w:hAnsi="Georgia"/>
                <w:b/>
                <w:bCs/>
                <w:sz w:val="24"/>
                <w:szCs w:val="24"/>
              </w:rPr>
              <w:t xml:space="preserve">Science of Reading </w:t>
            </w:r>
          </w:p>
          <w:p w14:paraId="19D2F091" w14:textId="1A62B793" w:rsidR="00902FB3" w:rsidRPr="00931390" w:rsidRDefault="00F6107C"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19</w:t>
            </w:r>
            <w:r w:rsidR="00902FB3" w:rsidRPr="00931390">
              <w:rPr>
                <w:rFonts w:ascii="Georgia" w:hAnsi="Georgia"/>
                <w:color w:val="202124"/>
                <w:spacing w:val="2"/>
                <w:sz w:val="24"/>
                <w:szCs w:val="24"/>
                <w:shd w:val="clear" w:color="auto" w:fill="FFFFFF"/>
              </w:rPr>
              <w:t xml:space="preserve">% Very </w:t>
            </w:r>
            <w:r w:rsidR="00902FB3">
              <w:rPr>
                <w:rFonts w:ascii="Georgia" w:hAnsi="Georgia"/>
                <w:color w:val="202124"/>
                <w:spacing w:val="2"/>
                <w:sz w:val="24"/>
                <w:szCs w:val="24"/>
                <w:shd w:val="clear" w:color="auto" w:fill="FFFFFF"/>
              </w:rPr>
              <w:t xml:space="preserve">Interested </w:t>
            </w:r>
          </w:p>
          <w:p w14:paraId="4C63BCDF" w14:textId="402D089A" w:rsidR="00902FB3" w:rsidRPr="006C149C" w:rsidRDefault="00902FB3" w:rsidP="00902FB3">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3</w:t>
            </w:r>
            <w:r w:rsidR="00F6107C">
              <w:rPr>
                <w:rFonts w:ascii="Georgia" w:hAnsi="Georgia"/>
                <w:color w:val="202124"/>
                <w:spacing w:val="2"/>
                <w:sz w:val="24"/>
                <w:szCs w:val="24"/>
                <w:shd w:val="clear" w:color="auto" w:fill="FFFFFF"/>
              </w:rPr>
              <w:t>8</w:t>
            </w:r>
            <w:r>
              <w:rPr>
                <w:rFonts w:ascii="Georgia" w:hAnsi="Georgia"/>
                <w:color w:val="202124"/>
                <w:spacing w:val="2"/>
                <w:sz w:val="24"/>
                <w:szCs w:val="24"/>
                <w:shd w:val="clear" w:color="auto" w:fill="FFFFFF"/>
              </w:rPr>
              <w:t xml:space="preserve">% Interested </w:t>
            </w:r>
          </w:p>
          <w:p w14:paraId="29519AD1" w14:textId="3B12A643" w:rsidR="00902FB3" w:rsidRDefault="00D52FA7" w:rsidP="00902FB3">
            <w:pPr>
              <w:pStyle w:val="ListParagraph"/>
              <w:numPr>
                <w:ilvl w:val="0"/>
                <w:numId w:val="1"/>
              </w:numPr>
              <w:ind w:firstLine="720"/>
              <w:rPr>
                <w:rFonts w:ascii="Georgia" w:hAnsi="Georgia"/>
                <w:sz w:val="24"/>
                <w:szCs w:val="24"/>
              </w:rPr>
            </w:pPr>
            <w:r>
              <w:rPr>
                <w:rFonts w:ascii="Georgia" w:hAnsi="Georgia"/>
                <w:sz w:val="24"/>
                <w:szCs w:val="24"/>
              </w:rPr>
              <w:t>33</w:t>
            </w:r>
            <w:r w:rsidR="00902FB3">
              <w:rPr>
                <w:rFonts w:ascii="Georgia" w:hAnsi="Georgia"/>
                <w:sz w:val="24"/>
                <w:szCs w:val="24"/>
              </w:rPr>
              <w:t xml:space="preserve">% Neutral </w:t>
            </w:r>
          </w:p>
          <w:p w14:paraId="3AAD1BAB" w14:textId="1566DE91" w:rsidR="00902FB3" w:rsidRDefault="00D52FA7" w:rsidP="00902FB3">
            <w:pPr>
              <w:pStyle w:val="ListParagraph"/>
              <w:numPr>
                <w:ilvl w:val="0"/>
                <w:numId w:val="1"/>
              </w:numPr>
              <w:ind w:firstLine="720"/>
              <w:rPr>
                <w:rFonts w:ascii="Georgia" w:hAnsi="Georgia"/>
                <w:sz w:val="24"/>
                <w:szCs w:val="24"/>
              </w:rPr>
            </w:pPr>
            <w:r>
              <w:rPr>
                <w:rFonts w:ascii="Georgia" w:hAnsi="Georgia"/>
                <w:sz w:val="24"/>
                <w:szCs w:val="24"/>
              </w:rPr>
              <w:t>10</w:t>
            </w:r>
            <w:r w:rsidR="00902FB3">
              <w:rPr>
                <w:rFonts w:ascii="Georgia" w:hAnsi="Georgia"/>
                <w:sz w:val="24"/>
                <w:szCs w:val="24"/>
              </w:rPr>
              <w:t xml:space="preserve">% No Interest </w:t>
            </w:r>
          </w:p>
          <w:p w14:paraId="3C001304" w14:textId="77777777" w:rsidR="002D7C45" w:rsidRDefault="002D7C45" w:rsidP="00DF7488">
            <w:pPr>
              <w:pStyle w:val="ListParagraph"/>
              <w:ind w:left="0"/>
              <w:rPr>
                <w:rFonts w:ascii="Georgia" w:hAnsi="Georgia"/>
                <w:b/>
                <w:bCs/>
                <w:sz w:val="24"/>
                <w:szCs w:val="24"/>
              </w:rPr>
            </w:pPr>
          </w:p>
        </w:tc>
      </w:tr>
      <w:tr w:rsidR="00D52FA7" w14:paraId="78A4C315" w14:textId="77777777" w:rsidTr="00DF7488">
        <w:tc>
          <w:tcPr>
            <w:tcW w:w="4675" w:type="dxa"/>
          </w:tcPr>
          <w:p w14:paraId="21F4104F" w14:textId="5739DD9B" w:rsidR="00D52FA7" w:rsidRPr="00480442" w:rsidRDefault="00C449B9" w:rsidP="00D52FA7">
            <w:pPr>
              <w:pStyle w:val="ListParagraph"/>
              <w:ind w:left="0"/>
              <w:rPr>
                <w:rFonts w:ascii="Georgia" w:hAnsi="Georgia"/>
                <w:b/>
                <w:bCs/>
                <w:sz w:val="24"/>
                <w:szCs w:val="24"/>
              </w:rPr>
            </w:pPr>
            <w:r>
              <w:rPr>
                <w:rFonts w:ascii="Georgia" w:hAnsi="Georgia"/>
                <w:b/>
                <w:bCs/>
                <w:sz w:val="24"/>
                <w:szCs w:val="24"/>
              </w:rPr>
              <w:t>Special Education Law</w:t>
            </w:r>
          </w:p>
          <w:p w14:paraId="2B226737" w14:textId="26D026AC" w:rsidR="00D52FA7" w:rsidRPr="00931390" w:rsidRDefault="00C449B9"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28</w:t>
            </w:r>
            <w:r w:rsidR="00D52FA7" w:rsidRPr="00931390">
              <w:rPr>
                <w:rFonts w:ascii="Georgia" w:hAnsi="Georgia"/>
                <w:color w:val="202124"/>
                <w:spacing w:val="2"/>
                <w:sz w:val="24"/>
                <w:szCs w:val="24"/>
                <w:shd w:val="clear" w:color="auto" w:fill="FFFFFF"/>
              </w:rPr>
              <w:t xml:space="preserve">% Very </w:t>
            </w:r>
            <w:r w:rsidR="00D52FA7">
              <w:rPr>
                <w:rFonts w:ascii="Georgia" w:hAnsi="Georgia"/>
                <w:color w:val="202124"/>
                <w:spacing w:val="2"/>
                <w:sz w:val="24"/>
                <w:szCs w:val="24"/>
                <w:shd w:val="clear" w:color="auto" w:fill="FFFFFF"/>
              </w:rPr>
              <w:t xml:space="preserve">Interested </w:t>
            </w:r>
          </w:p>
          <w:p w14:paraId="61DE6B84" w14:textId="56D01AD9" w:rsidR="00D52FA7" w:rsidRPr="006C149C" w:rsidRDefault="00BB2F5F"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50</w:t>
            </w:r>
            <w:r w:rsidR="00D52FA7">
              <w:rPr>
                <w:rFonts w:ascii="Georgia" w:hAnsi="Georgia"/>
                <w:color w:val="202124"/>
                <w:spacing w:val="2"/>
                <w:sz w:val="24"/>
                <w:szCs w:val="24"/>
                <w:shd w:val="clear" w:color="auto" w:fill="FFFFFF"/>
              </w:rPr>
              <w:t xml:space="preserve">% Interested </w:t>
            </w:r>
          </w:p>
          <w:p w14:paraId="2CCF8C2F" w14:textId="7B90861E" w:rsidR="00D52FA7" w:rsidRDefault="00BB2F5F" w:rsidP="00D52FA7">
            <w:pPr>
              <w:pStyle w:val="ListParagraph"/>
              <w:numPr>
                <w:ilvl w:val="0"/>
                <w:numId w:val="1"/>
              </w:numPr>
              <w:ind w:firstLine="720"/>
              <w:rPr>
                <w:rFonts w:ascii="Georgia" w:hAnsi="Georgia"/>
                <w:sz w:val="24"/>
                <w:szCs w:val="24"/>
              </w:rPr>
            </w:pPr>
            <w:r>
              <w:rPr>
                <w:rFonts w:ascii="Georgia" w:hAnsi="Georgia"/>
                <w:sz w:val="24"/>
                <w:szCs w:val="24"/>
              </w:rPr>
              <w:t>17</w:t>
            </w:r>
            <w:r w:rsidR="00D52FA7">
              <w:rPr>
                <w:rFonts w:ascii="Georgia" w:hAnsi="Georgia"/>
                <w:sz w:val="24"/>
                <w:szCs w:val="24"/>
              </w:rPr>
              <w:t xml:space="preserve">% Neutral </w:t>
            </w:r>
          </w:p>
          <w:p w14:paraId="72762442" w14:textId="6858FCDD" w:rsidR="00BB2F5F" w:rsidRPr="00BB2F5F" w:rsidRDefault="00CB1B31" w:rsidP="00BB2F5F">
            <w:pPr>
              <w:pStyle w:val="ListParagraph"/>
              <w:numPr>
                <w:ilvl w:val="0"/>
                <w:numId w:val="1"/>
              </w:numPr>
              <w:ind w:firstLine="720"/>
              <w:rPr>
                <w:rFonts w:ascii="Georgia" w:hAnsi="Georgia"/>
                <w:sz w:val="24"/>
                <w:szCs w:val="24"/>
              </w:rPr>
            </w:pPr>
            <w:r>
              <w:rPr>
                <w:rFonts w:ascii="Georgia" w:hAnsi="Georgia"/>
                <w:sz w:val="24"/>
                <w:szCs w:val="24"/>
              </w:rPr>
              <w:t>5</w:t>
            </w:r>
            <w:r w:rsidR="00BB2F5F">
              <w:rPr>
                <w:rFonts w:ascii="Georgia" w:hAnsi="Georgia"/>
                <w:sz w:val="24"/>
                <w:szCs w:val="24"/>
              </w:rPr>
              <w:t xml:space="preserve">% No Interest </w:t>
            </w:r>
          </w:p>
          <w:p w14:paraId="3141A9C3" w14:textId="77777777" w:rsidR="00D52FA7" w:rsidRPr="007E0A38" w:rsidRDefault="00D52FA7" w:rsidP="00D52FA7">
            <w:pPr>
              <w:rPr>
                <w:rFonts w:ascii="Georgia" w:hAnsi="Georgia"/>
                <w:sz w:val="24"/>
                <w:szCs w:val="24"/>
              </w:rPr>
            </w:pPr>
            <w:r w:rsidRPr="007E0A38">
              <w:rPr>
                <w:rFonts w:ascii="Georgia" w:hAnsi="Georgia"/>
                <w:sz w:val="24"/>
                <w:szCs w:val="24"/>
              </w:rPr>
              <w:t xml:space="preserve"> </w:t>
            </w:r>
          </w:p>
          <w:p w14:paraId="247C031F" w14:textId="77777777" w:rsidR="00D52FA7" w:rsidRDefault="00D52FA7" w:rsidP="00D52FA7">
            <w:pPr>
              <w:pStyle w:val="ListParagraph"/>
              <w:ind w:left="0"/>
              <w:rPr>
                <w:rFonts w:ascii="Georgia" w:hAnsi="Georgia"/>
                <w:b/>
                <w:bCs/>
                <w:sz w:val="24"/>
                <w:szCs w:val="24"/>
              </w:rPr>
            </w:pPr>
          </w:p>
        </w:tc>
        <w:tc>
          <w:tcPr>
            <w:tcW w:w="4675" w:type="dxa"/>
          </w:tcPr>
          <w:p w14:paraId="3F1A6AA4" w14:textId="25B3308E" w:rsidR="00D52FA7" w:rsidRPr="00480442" w:rsidRDefault="00CB1B31" w:rsidP="00D52FA7">
            <w:pPr>
              <w:pStyle w:val="ListParagraph"/>
              <w:ind w:left="0"/>
              <w:rPr>
                <w:rFonts w:ascii="Georgia" w:hAnsi="Georgia"/>
                <w:b/>
                <w:bCs/>
                <w:sz w:val="24"/>
                <w:szCs w:val="24"/>
              </w:rPr>
            </w:pPr>
            <w:r>
              <w:rPr>
                <w:rFonts w:ascii="Georgia" w:hAnsi="Georgia"/>
                <w:b/>
                <w:bCs/>
                <w:sz w:val="24"/>
                <w:szCs w:val="24"/>
              </w:rPr>
              <w:t>Assessment Literacy/HQSD</w:t>
            </w:r>
          </w:p>
          <w:p w14:paraId="7379F662" w14:textId="5782A9A2" w:rsidR="00D52FA7" w:rsidRPr="00931390" w:rsidRDefault="00243595"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29</w:t>
            </w:r>
            <w:r w:rsidR="00D52FA7" w:rsidRPr="00931390">
              <w:rPr>
                <w:rFonts w:ascii="Georgia" w:hAnsi="Georgia"/>
                <w:color w:val="202124"/>
                <w:spacing w:val="2"/>
                <w:sz w:val="24"/>
                <w:szCs w:val="24"/>
                <w:shd w:val="clear" w:color="auto" w:fill="FFFFFF"/>
              </w:rPr>
              <w:t xml:space="preserve">% Very </w:t>
            </w:r>
            <w:r w:rsidR="00D52FA7">
              <w:rPr>
                <w:rFonts w:ascii="Georgia" w:hAnsi="Georgia"/>
                <w:color w:val="202124"/>
                <w:spacing w:val="2"/>
                <w:sz w:val="24"/>
                <w:szCs w:val="24"/>
                <w:shd w:val="clear" w:color="auto" w:fill="FFFFFF"/>
              </w:rPr>
              <w:t xml:space="preserve">Interested </w:t>
            </w:r>
          </w:p>
          <w:p w14:paraId="28EE0184" w14:textId="2BC9965D" w:rsidR="00D52FA7" w:rsidRPr="006C149C" w:rsidRDefault="00243595"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47</w:t>
            </w:r>
            <w:r w:rsidR="00D52FA7">
              <w:rPr>
                <w:rFonts w:ascii="Georgia" w:hAnsi="Georgia"/>
                <w:color w:val="202124"/>
                <w:spacing w:val="2"/>
                <w:sz w:val="24"/>
                <w:szCs w:val="24"/>
                <w:shd w:val="clear" w:color="auto" w:fill="FFFFFF"/>
              </w:rPr>
              <w:t xml:space="preserve">% Interested </w:t>
            </w:r>
          </w:p>
          <w:p w14:paraId="4DBCFECB" w14:textId="04131179" w:rsidR="00D52FA7" w:rsidRDefault="00243595" w:rsidP="00D52FA7">
            <w:pPr>
              <w:pStyle w:val="ListParagraph"/>
              <w:numPr>
                <w:ilvl w:val="0"/>
                <w:numId w:val="1"/>
              </w:numPr>
              <w:ind w:firstLine="720"/>
              <w:rPr>
                <w:rFonts w:ascii="Georgia" w:hAnsi="Georgia"/>
                <w:sz w:val="24"/>
                <w:szCs w:val="24"/>
              </w:rPr>
            </w:pPr>
            <w:r>
              <w:rPr>
                <w:rFonts w:ascii="Georgia" w:hAnsi="Georgia"/>
                <w:sz w:val="24"/>
                <w:szCs w:val="24"/>
              </w:rPr>
              <w:t>16</w:t>
            </w:r>
            <w:r w:rsidR="00D52FA7">
              <w:rPr>
                <w:rFonts w:ascii="Georgia" w:hAnsi="Georgia"/>
                <w:sz w:val="24"/>
                <w:szCs w:val="24"/>
              </w:rPr>
              <w:t xml:space="preserve">% Neutral </w:t>
            </w:r>
          </w:p>
          <w:p w14:paraId="6687836A" w14:textId="34EB621C" w:rsidR="00D52FA7" w:rsidRDefault="00243595" w:rsidP="00D52FA7">
            <w:pPr>
              <w:pStyle w:val="ListParagraph"/>
              <w:numPr>
                <w:ilvl w:val="0"/>
                <w:numId w:val="1"/>
              </w:numPr>
              <w:ind w:firstLine="720"/>
              <w:rPr>
                <w:rFonts w:ascii="Georgia" w:hAnsi="Georgia"/>
                <w:sz w:val="24"/>
                <w:szCs w:val="24"/>
              </w:rPr>
            </w:pPr>
            <w:r>
              <w:rPr>
                <w:rFonts w:ascii="Georgia" w:hAnsi="Georgia"/>
                <w:sz w:val="24"/>
                <w:szCs w:val="24"/>
              </w:rPr>
              <w:t>8</w:t>
            </w:r>
            <w:r w:rsidR="00D52FA7">
              <w:rPr>
                <w:rFonts w:ascii="Georgia" w:hAnsi="Georgia"/>
                <w:sz w:val="24"/>
                <w:szCs w:val="24"/>
              </w:rPr>
              <w:t xml:space="preserve">% No Interest </w:t>
            </w:r>
          </w:p>
          <w:p w14:paraId="44908E02" w14:textId="77777777" w:rsidR="00D52FA7" w:rsidRDefault="00D52FA7" w:rsidP="00D52FA7">
            <w:pPr>
              <w:pStyle w:val="ListParagraph"/>
              <w:ind w:left="0"/>
              <w:rPr>
                <w:rFonts w:ascii="Georgia" w:hAnsi="Georgia"/>
                <w:b/>
                <w:bCs/>
                <w:sz w:val="24"/>
                <w:szCs w:val="24"/>
              </w:rPr>
            </w:pPr>
          </w:p>
        </w:tc>
      </w:tr>
      <w:tr w:rsidR="00D52FA7" w14:paraId="75C3DA11" w14:textId="77777777" w:rsidTr="00DF7488">
        <w:tc>
          <w:tcPr>
            <w:tcW w:w="4675" w:type="dxa"/>
          </w:tcPr>
          <w:p w14:paraId="7591B90E" w14:textId="58DD7F00" w:rsidR="00D52FA7" w:rsidRPr="00480442" w:rsidRDefault="00CB1B31" w:rsidP="00D52FA7">
            <w:pPr>
              <w:pStyle w:val="ListParagraph"/>
              <w:ind w:left="0"/>
              <w:rPr>
                <w:rFonts w:ascii="Georgia" w:hAnsi="Georgia"/>
                <w:b/>
                <w:bCs/>
                <w:sz w:val="24"/>
                <w:szCs w:val="24"/>
              </w:rPr>
            </w:pPr>
            <w:r>
              <w:rPr>
                <w:rFonts w:ascii="Georgia" w:hAnsi="Georgia"/>
                <w:b/>
                <w:bCs/>
                <w:sz w:val="24"/>
                <w:szCs w:val="24"/>
              </w:rPr>
              <w:t xml:space="preserve">Learning After the Pandemic </w:t>
            </w:r>
          </w:p>
          <w:p w14:paraId="72754A17" w14:textId="5322BBF6" w:rsidR="00D52FA7" w:rsidRPr="00931390" w:rsidRDefault="001A3277"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16</w:t>
            </w:r>
            <w:r w:rsidR="00D52FA7" w:rsidRPr="00931390">
              <w:rPr>
                <w:rFonts w:ascii="Georgia" w:hAnsi="Georgia"/>
                <w:color w:val="202124"/>
                <w:spacing w:val="2"/>
                <w:sz w:val="24"/>
                <w:szCs w:val="24"/>
                <w:shd w:val="clear" w:color="auto" w:fill="FFFFFF"/>
              </w:rPr>
              <w:t xml:space="preserve">% Very </w:t>
            </w:r>
            <w:r w:rsidR="00D52FA7">
              <w:rPr>
                <w:rFonts w:ascii="Georgia" w:hAnsi="Georgia"/>
                <w:color w:val="202124"/>
                <w:spacing w:val="2"/>
                <w:sz w:val="24"/>
                <w:szCs w:val="24"/>
                <w:shd w:val="clear" w:color="auto" w:fill="FFFFFF"/>
              </w:rPr>
              <w:t xml:space="preserve">Interested </w:t>
            </w:r>
          </w:p>
          <w:p w14:paraId="18A845E0" w14:textId="43D04C4A" w:rsidR="00D52FA7" w:rsidRPr="006C149C" w:rsidRDefault="002632FC"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40</w:t>
            </w:r>
            <w:r w:rsidR="00D52FA7">
              <w:rPr>
                <w:rFonts w:ascii="Georgia" w:hAnsi="Georgia"/>
                <w:color w:val="202124"/>
                <w:spacing w:val="2"/>
                <w:sz w:val="24"/>
                <w:szCs w:val="24"/>
                <w:shd w:val="clear" w:color="auto" w:fill="FFFFFF"/>
              </w:rPr>
              <w:t xml:space="preserve">% Interested </w:t>
            </w:r>
          </w:p>
          <w:p w14:paraId="0A8D5D0C" w14:textId="1B7FAA2D" w:rsidR="00D52FA7" w:rsidRDefault="001A3277" w:rsidP="00D52FA7">
            <w:pPr>
              <w:pStyle w:val="ListParagraph"/>
              <w:numPr>
                <w:ilvl w:val="0"/>
                <w:numId w:val="1"/>
              </w:numPr>
              <w:ind w:firstLine="720"/>
              <w:rPr>
                <w:rFonts w:ascii="Georgia" w:hAnsi="Georgia"/>
                <w:sz w:val="24"/>
                <w:szCs w:val="24"/>
              </w:rPr>
            </w:pPr>
            <w:r>
              <w:rPr>
                <w:rFonts w:ascii="Georgia" w:hAnsi="Georgia"/>
                <w:sz w:val="24"/>
                <w:szCs w:val="24"/>
              </w:rPr>
              <w:t>3</w:t>
            </w:r>
            <w:r w:rsidR="002632FC">
              <w:rPr>
                <w:rFonts w:ascii="Georgia" w:hAnsi="Georgia"/>
                <w:sz w:val="24"/>
                <w:szCs w:val="24"/>
              </w:rPr>
              <w:t>1</w:t>
            </w:r>
            <w:r w:rsidR="00D52FA7">
              <w:rPr>
                <w:rFonts w:ascii="Georgia" w:hAnsi="Georgia"/>
                <w:sz w:val="24"/>
                <w:szCs w:val="24"/>
              </w:rPr>
              <w:t xml:space="preserve">% Neutral </w:t>
            </w:r>
          </w:p>
          <w:p w14:paraId="6C375173" w14:textId="4BDF8C4E" w:rsidR="00D52FA7" w:rsidRDefault="001A3277" w:rsidP="00D52FA7">
            <w:pPr>
              <w:pStyle w:val="ListParagraph"/>
              <w:numPr>
                <w:ilvl w:val="0"/>
                <w:numId w:val="1"/>
              </w:numPr>
              <w:ind w:firstLine="720"/>
              <w:rPr>
                <w:rFonts w:ascii="Georgia" w:hAnsi="Georgia"/>
                <w:sz w:val="24"/>
                <w:szCs w:val="24"/>
              </w:rPr>
            </w:pPr>
            <w:r>
              <w:rPr>
                <w:rFonts w:ascii="Georgia" w:hAnsi="Georgia"/>
                <w:sz w:val="24"/>
                <w:szCs w:val="24"/>
              </w:rPr>
              <w:t>13</w:t>
            </w:r>
            <w:r w:rsidR="00D52FA7">
              <w:rPr>
                <w:rFonts w:ascii="Georgia" w:hAnsi="Georgia"/>
                <w:sz w:val="24"/>
                <w:szCs w:val="24"/>
              </w:rPr>
              <w:t xml:space="preserve">% No Interest </w:t>
            </w:r>
          </w:p>
          <w:p w14:paraId="6903FF6D" w14:textId="77777777" w:rsidR="00D52FA7" w:rsidRDefault="00D52FA7" w:rsidP="00D52FA7">
            <w:pPr>
              <w:pStyle w:val="ListParagraph"/>
              <w:ind w:left="0"/>
              <w:rPr>
                <w:rFonts w:ascii="Georgia" w:hAnsi="Georgia"/>
                <w:b/>
                <w:bCs/>
                <w:sz w:val="24"/>
                <w:szCs w:val="24"/>
              </w:rPr>
            </w:pPr>
          </w:p>
        </w:tc>
        <w:tc>
          <w:tcPr>
            <w:tcW w:w="4675" w:type="dxa"/>
          </w:tcPr>
          <w:p w14:paraId="213C9C8B" w14:textId="47C9AA5A" w:rsidR="00D52FA7" w:rsidRPr="00480442" w:rsidRDefault="00CB1B31" w:rsidP="00D52FA7">
            <w:pPr>
              <w:pStyle w:val="ListParagraph"/>
              <w:ind w:left="0"/>
              <w:rPr>
                <w:rFonts w:ascii="Georgia" w:hAnsi="Georgia"/>
                <w:b/>
                <w:bCs/>
                <w:sz w:val="24"/>
                <w:szCs w:val="24"/>
              </w:rPr>
            </w:pPr>
            <w:r>
              <w:rPr>
                <w:rFonts w:ascii="Georgia" w:hAnsi="Georgia"/>
                <w:b/>
                <w:bCs/>
                <w:sz w:val="24"/>
                <w:szCs w:val="24"/>
              </w:rPr>
              <w:t xml:space="preserve">Mathematics Instruction </w:t>
            </w:r>
          </w:p>
          <w:p w14:paraId="2D4E4C66" w14:textId="65C9D7D6" w:rsidR="00D52FA7" w:rsidRPr="00931390" w:rsidRDefault="004B58E8"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16</w:t>
            </w:r>
            <w:r w:rsidR="00D52FA7" w:rsidRPr="00931390">
              <w:rPr>
                <w:rFonts w:ascii="Georgia" w:hAnsi="Georgia"/>
                <w:color w:val="202124"/>
                <w:spacing w:val="2"/>
                <w:sz w:val="24"/>
                <w:szCs w:val="24"/>
                <w:shd w:val="clear" w:color="auto" w:fill="FFFFFF"/>
              </w:rPr>
              <w:t xml:space="preserve">% Very </w:t>
            </w:r>
            <w:r w:rsidR="00D52FA7">
              <w:rPr>
                <w:rFonts w:ascii="Georgia" w:hAnsi="Georgia"/>
                <w:color w:val="202124"/>
                <w:spacing w:val="2"/>
                <w:sz w:val="24"/>
                <w:szCs w:val="24"/>
                <w:shd w:val="clear" w:color="auto" w:fill="FFFFFF"/>
              </w:rPr>
              <w:t xml:space="preserve">Interested </w:t>
            </w:r>
          </w:p>
          <w:p w14:paraId="2FD5BEF8" w14:textId="3279D191" w:rsidR="00D52FA7" w:rsidRPr="006C149C" w:rsidRDefault="004B58E8" w:rsidP="00D52FA7">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54</w:t>
            </w:r>
            <w:r w:rsidR="00D52FA7">
              <w:rPr>
                <w:rFonts w:ascii="Georgia" w:hAnsi="Georgia"/>
                <w:color w:val="202124"/>
                <w:spacing w:val="2"/>
                <w:sz w:val="24"/>
                <w:szCs w:val="24"/>
                <w:shd w:val="clear" w:color="auto" w:fill="FFFFFF"/>
              </w:rPr>
              <w:t xml:space="preserve">% Interested </w:t>
            </w:r>
          </w:p>
          <w:p w14:paraId="360C08BC" w14:textId="08F38FA9" w:rsidR="00D52FA7" w:rsidRDefault="004B58E8" w:rsidP="00D52FA7">
            <w:pPr>
              <w:pStyle w:val="ListParagraph"/>
              <w:numPr>
                <w:ilvl w:val="0"/>
                <w:numId w:val="1"/>
              </w:numPr>
              <w:ind w:firstLine="720"/>
              <w:rPr>
                <w:rFonts w:ascii="Georgia" w:hAnsi="Georgia"/>
                <w:sz w:val="24"/>
                <w:szCs w:val="24"/>
              </w:rPr>
            </w:pPr>
            <w:r>
              <w:rPr>
                <w:rFonts w:ascii="Georgia" w:hAnsi="Georgia"/>
                <w:sz w:val="24"/>
                <w:szCs w:val="24"/>
              </w:rPr>
              <w:t>21</w:t>
            </w:r>
            <w:r w:rsidR="00D52FA7">
              <w:rPr>
                <w:rFonts w:ascii="Georgia" w:hAnsi="Georgia"/>
                <w:sz w:val="24"/>
                <w:szCs w:val="24"/>
              </w:rPr>
              <w:t xml:space="preserve">% Neutral </w:t>
            </w:r>
          </w:p>
          <w:p w14:paraId="06B7E992" w14:textId="64F1FAB4" w:rsidR="00D52FA7" w:rsidRDefault="004B58E8" w:rsidP="00D52FA7">
            <w:pPr>
              <w:pStyle w:val="ListParagraph"/>
              <w:numPr>
                <w:ilvl w:val="0"/>
                <w:numId w:val="1"/>
              </w:numPr>
              <w:ind w:firstLine="720"/>
              <w:rPr>
                <w:rFonts w:ascii="Georgia" w:hAnsi="Georgia"/>
                <w:sz w:val="24"/>
                <w:szCs w:val="24"/>
              </w:rPr>
            </w:pPr>
            <w:r>
              <w:rPr>
                <w:rFonts w:ascii="Georgia" w:hAnsi="Georgia"/>
                <w:sz w:val="24"/>
                <w:szCs w:val="24"/>
              </w:rPr>
              <w:t>9</w:t>
            </w:r>
            <w:r w:rsidR="00D52FA7">
              <w:rPr>
                <w:rFonts w:ascii="Georgia" w:hAnsi="Georgia"/>
                <w:sz w:val="24"/>
                <w:szCs w:val="24"/>
              </w:rPr>
              <w:t xml:space="preserve">% No Interest </w:t>
            </w:r>
          </w:p>
          <w:p w14:paraId="596AEAF0" w14:textId="77777777" w:rsidR="00D52FA7" w:rsidRDefault="00D52FA7" w:rsidP="00D52FA7">
            <w:pPr>
              <w:pStyle w:val="ListParagraph"/>
              <w:ind w:left="0"/>
              <w:rPr>
                <w:rFonts w:ascii="Georgia" w:hAnsi="Georgia"/>
                <w:b/>
                <w:bCs/>
                <w:sz w:val="24"/>
                <w:szCs w:val="24"/>
              </w:rPr>
            </w:pPr>
          </w:p>
        </w:tc>
      </w:tr>
      <w:tr w:rsidR="00D31B06" w14:paraId="1A395F65" w14:textId="77777777" w:rsidTr="00DF7488">
        <w:tc>
          <w:tcPr>
            <w:tcW w:w="4675" w:type="dxa"/>
          </w:tcPr>
          <w:p w14:paraId="4A0275CE" w14:textId="7730005C" w:rsidR="00D31B06" w:rsidRPr="00480442" w:rsidRDefault="00A108C8" w:rsidP="00D31B06">
            <w:pPr>
              <w:pStyle w:val="ListParagraph"/>
              <w:ind w:left="0"/>
              <w:rPr>
                <w:rFonts w:ascii="Georgia" w:hAnsi="Georgia"/>
                <w:b/>
                <w:bCs/>
                <w:sz w:val="24"/>
                <w:szCs w:val="24"/>
              </w:rPr>
            </w:pPr>
            <w:r>
              <w:rPr>
                <w:rFonts w:ascii="Georgia" w:hAnsi="Georgia"/>
                <w:b/>
                <w:bCs/>
                <w:sz w:val="24"/>
                <w:szCs w:val="24"/>
              </w:rPr>
              <w:t xml:space="preserve">Dyslexia Training </w:t>
            </w:r>
          </w:p>
          <w:p w14:paraId="5B6E3793" w14:textId="246240DE" w:rsidR="00D31B06" w:rsidRPr="00931390" w:rsidRDefault="00E747D1"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21</w:t>
            </w:r>
            <w:r w:rsidR="00D31B06" w:rsidRPr="00931390">
              <w:rPr>
                <w:rFonts w:ascii="Georgia" w:hAnsi="Georgia"/>
                <w:color w:val="202124"/>
                <w:spacing w:val="2"/>
                <w:sz w:val="24"/>
                <w:szCs w:val="24"/>
                <w:shd w:val="clear" w:color="auto" w:fill="FFFFFF"/>
              </w:rPr>
              <w:t xml:space="preserve">% Very </w:t>
            </w:r>
            <w:r w:rsidR="00D31B06">
              <w:rPr>
                <w:rFonts w:ascii="Georgia" w:hAnsi="Georgia"/>
                <w:color w:val="202124"/>
                <w:spacing w:val="2"/>
                <w:sz w:val="24"/>
                <w:szCs w:val="24"/>
                <w:shd w:val="clear" w:color="auto" w:fill="FFFFFF"/>
              </w:rPr>
              <w:t xml:space="preserve">Interested </w:t>
            </w:r>
          </w:p>
          <w:p w14:paraId="2E56F724" w14:textId="77B605D1" w:rsidR="00D31B06" w:rsidRPr="006C149C" w:rsidRDefault="00214096"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45</w:t>
            </w:r>
            <w:r w:rsidR="00D31B06">
              <w:rPr>
                <w:rFonts w:ascii="Georgia" w:hAnsi="Georgia"/>
                <w:color w:val="202124"/>
                <w:spacing w:val="2"/>
                <w:sz w:val="24"/>
                <w:szCs w:val="24"/>
                <w:shd w:val="clear" w:color="auto" w:fill="FFFFFF"/>
              </w:rPr>
              <w:t xml:space="preserve">% Interested </w:t>
            </w:r>
          </w:p>
          <w:p w14:paraId="5953F9C4" w14:textId="72239844" w:rsidR="00D31B06" w:rsidRDefault="00214096" w:rsidP="00D31B06">
            <w:pPr>
              <w:pStyle w:val="ListParagraph"/>
              <w:numPr>
                <w:ilvl w:val="0"/>
                <w:numId w:val="1"/>
              </w:numPr>
              <w:ind w:firstLine="720"/>
              <w:rPr>
                <w:rFonts w:ascii="Georgia" w:hAnsi="Georgia"/>
                <w:sz w:val="24"/>
                <w:szCs w:val="24"/>
              </w:rPr>
            </w:pPr>
            <w:r>
              <w:rPr>
                <w:rFonts w:ascii="Georgia" w:hAnsi="Georgia"/>
                <w:sz w:val="24"/>
                <w:szCs w:val="24"/>
              </w:rPr>
              <w:t>25</w:t>
            </w:r>
            <w:r w:rsidR="00D31B06">
              <w:rPr>
                <w:rFonts w:ascii="Georgia" w:hAnsi="Georgia"/>
                <w:sz w:val="24"/>
                <w:szCs w:val="24"/>
              </w:rPr>
              <w:t xml:space="preserve">% Neutral </w:t>
            </w:r>
          </w:p>
          <w:p w14:paraId="05A1BE4E" w14:textId="3003482C" w:rsidR="00D31B06" w:rsidRPr="00BB2F5F" w:rsidRDefault="00214096" w:rsidP="00D31B06">
            <w:pPr>
              <w:pStyle w:val="ListParagraph"/>
              <w:numPr>
                <w:ilvl w:val="0"/>
                <w:numId w:val="1"/>
              </w:numPr>
              <w:ind w:firstLine="720"/>
              <w:rPr>
                <w:rFonts w:ascii="Georgia" w:hAnsi="Georgia"/>
                <w:sz w:val="24"/>
                <w:szCs w:val="24"/>
              </w:rPr>
            </w:pPr>
            <w:r>
              <w:rPr>
                <w:rFonts w:ascii="Georgia" w:hAnsi="Georgia"/>
                <w:sz w:val="24"/>
                <w:szCs w:val="24"/>
              </w:rPr>
              <w:t>9</w:t>
            </w:r>
            <w:r w:rsidR="00D31B06">
              <w:rPr>
                <w:rFonts w:ascii="Georgia" w:hAnsi="Georgia"/>
                <w:sz w:val="24"/>
                <w:szCs w:val="24"/>
              </w:rPr>
              <w:t xml:space="preserve">% No Interest </w:t>
            </w:r>
          </w:p>
          <w:p w14:paraId="290E719B" w14:textId="77777777" w:rsidR="00D31B06" w:rsidRPr="007E0A38" w:rsidRDefault="00D31B06" w:rsidP="00D31B06">
            <w:pPr>
              <w:rPr>
                <w:rFonts w:ascii="Georgia" w:hAnsi="Georgia"/>
                <w:sz w:val="24"/>
                <w:szCs w:val="24"/>
              </w:rPr>
            </w:pPr>
            <w:r w:rsidRPr="007E0A38">
              <w:rPr>
                <w:rFonts w:ascii="Georgia" w:hAnsi="Georgia"/>
                <w:sz w:val="24"/>
                <w:szCs w:val="24"/>
              </w:rPr>
              <w:t xml:space="preserve"> </w:t>
            </w:r>
          </w:p>
          <w:p w14:paraId="28037C38" w14:textId="77777777" w:rsidR="00D31B06" w:rsidRDefault="00D31B06" w:rsidP="00D31B06">
            <w:pPr>
              <w:pStyle w:val="ListParagraph"/>
              <w:ind w:left="0"/>
              <w:rPr>
                <w:rFonts w:ascii="Georgia" w:hAnsi="Georgia"/>
                <w:b/>
                <w:bCs/>
                <w:sz w:val="24"/>
                <w:szCs w:val="24"/>
              </w:rPr>
            </w:pPr>
          </w:p>
        </w:tc>
        <w:tc>
          <w:tcPr>
            <w:tcW w:w="4675" w:type="dxa"/>
          </w:tcPr>
          <w:p w14:paraId="2A2914C9" w14:textId="5292C725" w:rsidR="00D31B06" w:rsidRPr="00480442" w:rsidRDefault="00A108C8" w:rsidP="00D31B06">
            <w:pPr>
              <w:pStyle w:val="ListParagraph"/>
              <w:ind w:left="0"/>
              <w:rPr>
                <w:rFonts w:ascii="Georgia" w:hAnsi="Georgia"/>
                <w:b/>
                <w:bCs/>
                <w:sz w:val="24"/>
                <w:szCs w:val="24"/>
              </w:rPr>
            </w:pPr>
            <w:r>
              <w:rPr>
                <w:rFonts w:ascii="Georgia" w:hAnsi="Georgia"/>
                <w:b/>
                <w:bCs/>
                <w:sz w:val="24"/>
                <w:szCs w:val="24"/>
              </w:rPr>
              <w:t>Collective Bargain</w:t>
            </w:r>
            <w:r w:rsidR="001D0784">
              <w:rPr>
                <w:rFonts w:ascii="Georgia" w:hAnsi="Georgia"/>
                <w:b/>
                <w:bCs/>
                <w:sz w:val="24"/>
                <w:szCs w:val="24"/>
              </w:rPr>
              <w:t xml:space="preserve">ing </w:t>
            </w:r>
          </w:p>
          <w:p w14:paraId="050F35D2" w14:textId="79323DF0" w:rsidR="00D31B06" w:rsidRPr="00931390" w:rsidRDefault="00397038"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14</w:t>
            </w:r>
            <w:r w:rsidR="00D31B06" w:rsidRPr="00931390">
              <w:rPr>
                <w:rFonts w:ascii="Georgia" w:hAnsi="Georgia"/>
                <w:color w:val="202124"/>
                <w:spacing w:val="2"/>
                <w:sz w:val="24"/>
                <w:szCs w:val="24"/>
                <w:shd w:val="clear" w:color="auto" w:fill="FFFFFF"/>
              </w:rPr>
              <w:t xml:space="preserve">% Very </w:t>
            </w:r>
            <w:r w:rsidR="00D31B06">
              <w:rPr>
                <w:rFonts w:ascii="Georgia" w:hAnsi="Georgia"/>
                <w:color w:val="202124"/>
                <w:spacing w:val="2"/>
                <w:sz w:val="24"/>
                <w:szCs w:val="24"/>
                <w:shd w:val="clear" w:color="auto" w:fill="FFFFFF"/>
              </w:rPr>
              <w:t xml:space="preserve">Interested </w:t>
            </w:r>
          </w:p>
          <w:p w14:paraId="339061C0" w14:textId="7C1C0C5C" w:rsidR="00D31B06" w:rsidRPr="006C149C" w:rsidRDefault="00A543D9"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17</w:t>
            </w:r>
            <w:r w:rsidR="00D31B06">
              <w:rPr>
                <w:rFonts w:ascii="Georgia" w:hAnsi="Georgia"/>
                <w:color w:val="202124"/>
                <w:spacing w:val="2"/>
                <w:sz w:val="24"/>
                <w:szCs w:val="24"/>
                <w:shd w:val="clear" w:color="auto" w:fill="FFFFFF"/>
              </w:rPr>
              <w:t xml:space="preserve">% Interested </w:t>
            </w:r>
          </w:p>
          <w:p w14:paraId="4502DFE3" w14:textId="71BA28E0" w:rsidR="00D31B06" w:rsidRDefault="00A543D9" w:rsidP="00D31B06">
            <w:pPr>
              <w:pStyle w:val="ListParagraph"/>
              <w:numPr>
                <w:ilvl w:val="0"/>
                <w:numId w:val="1"/>
              </w:numPr>
              <w:ind w:firstLine="720"/>
              <w:rPr>
                <w:rFonts w:ascii="Georgia" w:hAnsi="Georgia"/>
                <w:sz w:val="24"/>
                <w:szCs w:val="24"/>
              </w:rPr>
            </w:pPr>
            <w:r>
              <w:rPr>
                <w:rFonts w:ascii="Georgia" w:hAnsi="Georgia"/>
                <w:sz w:val="24"/>
                <w:szCs w:val="24"/>
              </w:rPr>
              <w:t>55</w:t>
            </w:r>
            <w:r w:rsidR="00D31B06">
              <w:rPr>
                <w:rFonts w:ascii="Georgia" w:hAnsi="Georgia"/>
                <w:sz w:val="24"/>
                <w:szCs w:val="24"/>
              </w:rPr>
              <w:t xml:space="preserve">% Neutral </w:t>
            </w:r>
          </w:p>
          <w:p w14:paraId="1A53D8D7" w14:textId="4BEC24AD" w:rsidR="00D31B06" w:rsidRDefault="00A543D9" w:rsidP="00D31B06">
            <w:pPr>
              <w:pStyle w:val="ListParagraph"/>
              <w:numPr>
                <w:ilvl w:val="0"/>
                <w:numId w:val="1"/>
              </w:numPr>
              <w:ind w:firstLine="720"/>
              <w:rPr>
                <w:rFonts w:ascii="Georgia" w:hAnsi="Georgia"/>
                <w:sz w:val="24"/>
                <w:szCs w:val="24"/>
              </w:rPr>
            </w:pPr>
            <w:r>
              <w:rPr>
                <w:rFonts w:ascii="Georgia" w:hAnsi="Georgia"/>
                <w:sz w:val="24"/>
                <w:szCs w:val="24"/>
              </w:rPr>
              <w:t>14</w:t>
            </w:r>
            <w:r w:rsidR="00D31B06">
              <w:rPr>
                <w:rFonts w:ascii="Georgia" w:hAnsi="Georgia"/>
                <w:sz w:val="24"/>
                <w:szCs w:val="24"/>
              </w:rPr>
              <w:t xml:space="preserve">% No Interest </w:t>
            </w:r>
          </w:p>
          <w:p w14:paraId="28C149CF" w14:textId="77777777" w:rsidR="00D31B06" w:rsidRDefault="00D31B06" w:rsidP="00D31B06">
            <w:pPr>
              <w:pStyle w:val="ListParagraph"/>
              <w:ind w:left="0"/>
              <w:rPr>
                <w:rFonts w:ascii="Georgia" w:hAnsi="Georgia"/>
                <w:b/>
                <w:bCs/>
                <w:sz w:val="24"/>
                <w:szCs w:val="24"/>
              </w:rPr>
            </w:pPr>
          </w:p>
        </w:tc>
      </w:tr>
      <w:tr w:rsidR="00D31B06" w14:paraId="525949C9" w14:textId="77777777" w:rsidTr="00DF7488">
        <w:tc>
          <w:tcPr>
            <w:tcW w:w="4675" w:type="dxa"/>
          </w:tcPr>
          <w:p w14:paraId="46709769" w14:textId="60F80ACF" w:rsidR="00D31B06" w:rsidRPr="00480442" w:rsidRDefault="001D0784" w:rsidP="00D31B06">
            <w:pPr>
              <w:pStyle w:val="ListParagraph"/>
              <w:ind w:left="0"/>
              <w:rPr>
                <w:rFonts w:ascii="Georgia" w:hAnsi="Georgia"/>
                <w:b/>
                <w:bCs/>
                <w:sz w:val="24"/>
                <w:szCs w:val="24"/>
              </w:rPr>
            </w:pPr>
            <w:r>
              <w:rPr>
                <w:rFonts w:ascii="Georgia" w:hAnsi="Georgia"/>
                <w:b/>
                <w:bCs/>
                <w:sz w:val="24"/>
                <w:szCs w:val="24"/>
              </w:rPr>
              <w:t xml:space="preserve">Leadership and Literacy </w:t>
            </w:r>
          </w:p>
          <w:p w14:paraId="686D667E" w14:textId="5E4F04E7" w:rsidR="00D31B06" w:rsidRPr="00931390" w:rsidRDefault="00E66CD0"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29</w:t>
            </w:r>
            <w:r w:rsidR="00D31B06" w:rsidRPr="00931390">
              <w:rPr>
                <w:rFonts w:ascii="Georgia" w:hAnsi="Georgia"/>
                <w:color w:val="202124"/>
                <w:spacing w:val="2"/>
                <w:sz w:val="24"/>
                <w:szCs w:val="24"/>
                <w:shd w:val="clear" w:color="auto" w:fill="FFFFFF"/>
              </w:rPr>
              <w:t xml:space="preserve">% Very </w:t>
            </w:r>
            <w:r w:rsidR="00D31B06">
              <w:rPr>
                <w:rFonts w:ascii="Georgia" w:hAnsi="Georgia"/>
                <w:color w:val="202124"/>
                <w:spacing w:val="2"/>
                <w:sz w:val="24"/>
                <w:szCs w:val="24"/>
                <w:shd w:val="clear" w:color="auto" w:fill="FFFFFF"/>
              </w:rPr>
              <w:t xml:space="preserve">Interested </w:t>
            </w:r>
          </w:p>
          <w:p w14:paraId="4801D753" w14:textId="2A531718" w:rsidR="00D31B06" w:rsidRPr="006C149C" w:rsidRDefault="00E66CD0"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40</w:t>
            </w:r>
            <w:r w:rsidR="00D31B06">
              <w:rPr>
                <w:rFonts w:ascii="Georgia" w:hAnsi="Georgia"/>
                <w:color w:val="202124"/>
                <w:spacing w:val="2"/>
                <w:sz w:val="24"/>
                <w:szCs w:val="24"/>
                <w:shd w:val="clear" w:color="auto" w:fill="FFFFFF"/>
              </w:rPr>
              <w:t xml:space="preserve">% Interested </w:t>
            </w:r>
          </w:p>
          <w:p w14:paraId="09AE660B" w14:textId="3F3A39B7" w:rsidR="00D31B06" w:rsidRDefault="00E66CD0" w:rsidP="00D31B06">
            <w:pPr>
              <w:pStyle w:val="ListParagraph"/>
              <w:numPr>
                <w:ilvl w:val="0"/>
                <w:numId w:val="1"/>
              </w:numPr>
              <w:ind w:firstLine="720"/>
              <w:rPr>
                <w:rFonts w:ascii="Georgia" w:hAnsi="Georgia"/>
                <w:sz w:val="24"/>
                <w:szCs w:val="24"/>
              </w:rPr>
            </w:pPr>
            <w:r>
              <w:rPr>
                <w:rFonts w:ascii="Georgia" w:hAnsi="Georgia"/>
                <w:sz w:val="24"/>
                <w:szCs w:val="24"/>
              </w:rPr>
              <w:t>22</w:t>
            </w:r>
            <w:r w:rsidR="00D31B06">
              <w:rPr>
                <w:rFonts w:ascii="Georgia" w:hAnsi="Georgia"/>
                <w:sz w:val="24"/>
                <w:szCs w:val="24"/>
              </w:rPr>
              <w:t xml:space="preserve">% Neutral </w:t>
            </w:r>
          </w:p>
          <w:p w14:paraId="028D7424" w14:textId="234483DA" w:rsidR="00D31B06" w:rsidRDefault="00E66CD0" w:rsidP="00D31B06">
            <w:pPr>
              <w:pStyle w:val="ListParagraph"/>
              <w:numPr>
                <w:ilvl w:val="0"/>
                <w:numId w:val="1"/>
              </w:numPr>
              <w:ind w:firstLine="720"/>
              <w:rPr>
                <w:rFonts w:ascii="Georgia" w:hAnsi="Georgia"/>
                <w:sz w:val="24"/>
                <w:szCs w:val="24"/>
              </w:rPr>
            </w:pPr>
            <w:r>
              <w:rPr>
                <w:rFonts w:ascii="Georgia" w:hAnsi="Georgia"/>
                <w:sz w:val="24"/>
                <w:szCs w:val="24"/>
              </w:rPr>
              <w:t>9</w:t>
            </w:r>
            <w:r w:rsidR="00D31B06">
              <w:rPr>
                <w:rFonts w:ascii="Georgia" w:hAnsi="Georgia"/>
                <w:sz w:val="24"/>
                <w:szCs w:val="24"/>
              </w:rPr>
              <w:t xml:space="preserve">% No Interest </w:t>
            </w:r>
          </w:p>
          <w:p w14:paraId="48702B36" w14:textId="77777777" w:rsidR="00D31B06" w:rsidRDefault="00D31B06" w:rsidP="00D31B06">
            <w:pPr>
              <w:pStyle w:val="ListParagraph"/>
              <w:ind w:left="0"/>
              <w:rPr>
                <w:rFonts w:ascii="Georgia" w:hAnsi="Georgia"/>
                <w:b/>
                <w:bCs/>
                <w:sz w:val="24"/>
                <w:szCs w:val="24"/>
              </w:rPr>
            </w:pPr>
          </w:p>
        </w:tc>
        <w:tc>
          <w:tcPr>
            <w:tcW w:w="4675" w:type="dxa"/>
          </w:tcPr>
          <w:p w14:paraId="07AD28C7" w14:textId="2665D2E4" w:rsidR="00D31B06" w:rsidRPr="00480442" w:rsidRDefault="001D0784" w:rsidP="00D31B06">
            <w:pPr>
              <w:pStyle w:val="ListParagraph"/>
              <w:ind w:left="0"/>
              <w:rPr>
                <w:rFonts w:ascii="Georgia" w:hAnsi="Georgia"/>
                <w:b/>
                <w:bCs/>
                <w:sz w:val="24"/>
                <w:szCs w:val="24"/>
              </w:rPr>
            </w:pPr>
            <w:r>
              <w:rPr>
                <w:rFonts w:ascii="Georgia" w:hAnsi="Georgia"/>
                <w:b/>
                <w:bCs/>
                <w:sz w:val="24"/>
                <w:szCs w:val="24"/>
              </w:rPr>
              <w:t xml:space="preserve">District Communications </w:t>
            </w:r>
          </w:p>
          <w:p w14:paraId="19020768" w14:textId="0461C891" w:rsidR="00D31B06" w:rsidRPr="00931390" w:rsidRDefault="00A9437E"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33</w:t>
            </w:r>
            <w:r w:rsidR="00D31B06" w:rsidRPr="00931390">
              <w:rPr>
                <w:rFonts w:ascii="Georgia" w:hAnsi="Georgia"/>
                <w:color w:val="202124"/>
                <w:spacing w:val="2"/>
                <w:sz w:val="24"/>
                <w:szCs w:val="24"/>
                <w:shd w:val="clear" w:color="auto" w:fill="FFFFFF"/>
              </w:rPr>
              <w:t xml:space="preserve">% Very </w:t>
            </w:r>
            <w:r w:rsidR="00D31B06">
              <w:rPr>
                <w:rFonts w:ascii="Georgia" w:hAnsi="Georgia"/>
                <w:color w:val="202124"/>
                <w:spacing w:val="2"/>
                <w:sz w:val="24"/>
                <w:szCs w:val="24"/>
                <w:shd w:val="clear" w:color="auto" w:fill="FFFFFF"/>
              </w:rPr>
              <w:t xml:space="preserve">Interested </w:t>
            </w:r>
          </w:p>
          <w:p w14:paraId="7DE2D239" w14:textId="370E6184" w:rsidR="00D31B06" w:rsidRPr="006C149C" w:rsidRDefault="00A9437E"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31</w:t>
            </w:r>
            <w:r w:rsidR="00D31B06">
              <w:rPr>
                <w:rFonts w:ascii="Georgia" w:hAnsi="Georgia"/>
                <w:color w:val="202124"/>
                <w:spacing w:val="2"/>
                <w:sz w:val="24"/>
                <w:szCs w:val="24"/>
                <w:shd w:val="clear" w:color="auto" w:fill="FFFFFF"/>
              </w:rPr>
              <w:t xml:space="preserve">% Interested </w:t>
            </w:r>
          </w:p>
          <w:p w14:paraId="01A7C12B" w14:textId="50949A10" w:rsidR="00D31B06" w:rsidRDefault="00A9437E" w:rsidP="00D31B06">
            <w:pPr>
              <w:pStyle w:val="ListParagraph"/>
              <w:numPr>
                <w:ilvl w:val="0"/>
                <w:numId w:val="1"/>
              </w:numPr>
              <w:ind w:firstLine="720"/>
              <w:rPr>
                <w:rFonts w:ascii="Georgia" w:hAnsi="Georgia"/>
                <w:sz w:val="24"/>
                <w:szCs w:val="24"/>
              </w:rPr>
            </w:pPr>
            <w:r>
              <w:rPr>
                <w:rFonts w:ascii="Georgia" w:hAnsi="Georgia"/>
                <w:sz w:val="24"/>
                <w:szCs w:val="24"/>
              </w:rPr>
              <w:t>21</w:t>
            </w:r>
            <w:r w:rsidR="00D31B06">
              <w:rPr>
                <w:rFonts w:ascii="Georgia" w:hAnsi="Georgia"/>
                <w:sz w:val="24"/>
                <w:szCs w:val="24"/>
              </w:rPr>
              <w:t xml:space="preserve">% Neutral </w:t>
            </w:r>
          </w:p>
          <w:p w14:paraId="1BAA526F" w14:textId="3BE60F59" w:rsidR="00D31B06" w:rsidRDefault="00A9437E" w:rsidP="00D31B06">
            <w:pPr>
              <w:pStyle w:val="ListParagraph"/>
              <w:numPr>
                <w:ilvl w:val="0"/>
                <w:numId w:val="1"/>
              </w:numPr>
              <w:ind w:firstLine="720"/>
              <w:rPr>
                <w:rFonts w:ascii="Georgia" w:hAnsi="Georgia"/>
                <w:sz w:val="24"/>
                <w:szCs w:val="24"/>
              </w:rPr>
            </w:pPr>
            <w:r>
              <w:rPr>
                <w:rFonts w:ascii="Georgia" w:hAnsi="Georgia"/>
                <w:sz w:val="24"/>
                <w:szCs w:val="24"/>
              </w:rPr>
              <w:t>15</w:t>
            </w:r>
            <w:r w:rsidR="00D31B06">
              <w:rPr>
                <w:rFonts w:ascii="Georgia" w:hAnsi="Georgia"/>
                <w:sz w:val="24"/>
                <w:szCs w:val="24"/>
              </w:rPr>
              <w:t xml:space="preserve">% No Interest </w:t>
            </w:r>
          </w:p>
          <w:p w14:paraId="123690AF" w14:textId="77777777" w:rsidR="00D31B06" w:rsidRDefault="00D31B06" w:rsidP="00D31B06">
            <w:pPr>
              <w:pStyle w:val="ListParagraph"/>
              <w:ind w:left="0"/>
              <w:rPr>
                <w:rFonts w:ascii="Georgia" w:hAnsi="Georgia"/>
                <w:b/>
                <w:bCs/>
                <w:sz w:val="24"/>
                <w:szCs w:val="24"/>
              </w:rPr>
            </w:pPr>
          </w:p>
        </w:tc>
      </w:tr>
      <w:tr w:rsidR="00D31B06" w14:paraId="7FA4F6EB" w14:textId="77777777" w:rsidTr="00DF7488">
        <w:tc>
          <w:tcPr>
            <w:tcW w:w="4675" w:type="dxa"/>
          </w:tcPr>
          <w:p w14:paraId="180237EB" w14:textId="732D1C25" w:rsidR="00D31B06" w:rsidRPr="00480442" w:rsidRDefault="00A84762" w:rsidP="00D31B06">
            <w:pPr>
              <w:pStyle w:val="ListParagraph"/>
              <w:ind w:left="0"/>
              <w:rPr>
                <w:rFonts w:ascii="Georgia" w:hAnsi="Georgia"/>
                <w:b/>
                <w:bCs/>
                <w:sz w:val="24"/>
                <w:szCs w:val="24"/>
              </w:rPr>
            </w:pPr>
            <w:r>
              <w:rPr>
                <w:rFonts w:ascii="Georgia" w:hAnsi="Georgia"/>
                <w:b/>
                <w:bCs/>
                <w:sz w:val="24"/>
                <w:szCs w:val="24"/>
              </w:rPr>
              <w:lastRenderedPageBreak/>
              <w:t>Cul</w:t>
            </w:r>
            <w:r w:rsidR="00D226DC">
              <w:rPr>
                <w:rFonts w:ascii="Georgia" w:hAnsi="Georgia"/>
                <w:b/>
                <w:bCs/>
                <w:sz w:val="24"/>
                <w:szCs w:val="24"/>
              </w:rPr>
              <w:t xml:space="preserve">tivating Critical Thinking </w:t>
            </w:r>
          </w:p>
          <w:p w14:paraId="28280099" w14:textId="7946F2C8" w:rsidR="00D31B06" w:rsidRPr="00931390" w:rsidRDefault="00D226DC"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21</w:t>
            </w:r>
            <w:r w:rsidR="00D31B06" w:rsidRPr="00931390">
              <w:rPr>
                <w:rFonts w:ascii="Georgia" w:hAnsi="Georgia"/>
                <w:color w:val="202124"/>
                <w:spacing w:val="2"/>
                <w:sz w:val="24"/>
                <w:szCs w:val="24"/>
                <w:shd w:val="clear" w:color="auto" w:fill="FFFFFF"/>
              </w:rPr>
              <w:t xml:space="preserve">% Very </w:t>
            </w:r>
            <w:r w:rsidR="00D31B06">
              <w:rPr>
                <w:rFonts w:ascii="Georgia" w:hAnsi="Georgia"/>
                <w:color w:val="202124"/>
                <w:spacing w:val="2"/>
                <w:sz w:val="24"/>
                <w:szCs w:val="24"/>
                <w:shd w:val="clear" w:color="auto" w:fill="FFFFFF"/>
              </w:rPr>
              <w:t xml:space="preserve">Interested </w:t>
            </w:r>
          </w:p>
          <w:p w14:paraId="21ABB956" w14:textId="0A9D68C7" w:rsidR="00D31B06" w:rsidRPr="006C149C" w:rsidRDefault="00D226DC" w:rsidP="00D31B06">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45</w:t>
            </w:r>
            <w:r w:rsidR="00D31B06">
              <w:rPr>
                <w:rFonts w:ascii="Georgia" w:hAnsi="Georgia"/>
                <w:color w:val="202124"/>
                <w:spacing w:val="2"/>
                <w:sz w:val="24"/>
                <w:szCs w:val="24"/>
                <w:shd w:val="clear" w:color="auto" w:fill="FFFFFF"/>
              </w:rPr>
              <w:t xml:space="preserve">% Interested </w:t>
            </w:r>
          </w:p>
          <w:p w14:paraId="53F1E438" w14:textId="15BD8828" w:rsidR="00D31B06" w:rsidRDefault="00D226DC" w:rsidP="00D31B06">
            <w:pPr>
              <w:pStyle w:val="ListParagraph"/>
              <w:numPr>
                <w:ilvl w:val="0"/>
                <w:numId w:val="1"/>
              </w:numPr>
              <w:ind w:firstLine="720"/>
              <w:rPr>
                <w:rFonts w:ascii="Georgia" w:hAnsi="Georgia"/>
                <w:sz w:val="24"/>
                <w:szCs w:val="24"/>
              </w:rPr>
            </w:pPr>
            <w:r>
              <w:rPr>
                <w:rFonts w:ascii="Georgia" w:hAnsi="Georgia"/>
                <w:sz w:val="24"/>
                <w:szCs w:val="24"/>
              </w:rPr>
              <w:t>26</w:t>
            </w:r>
            <w:r w:rsidR="00D31B06">
              <w:rPr>
                <w:rFonts w:ascii="Georgia" w:hAnsi="Georgia"/>
                <w:sz w:val="24"/>
                <w:szCs w:val="24"/>
              </w:rPr>
              <w:t xml:space="preserve">% Neutral </w:t>
            </w:r>
          </w:p>
          <w:p w14:paraId="7BC44947" w14:textId="78469B46" w:rsidR="00255294" w:rsidRPr="00255294" w:rsidRDefault="00D226DC" w:rsidP="00255294">
            <w:pPr>
              <w:pStyle w:val="ListParagraph"/>
              <w:numPr>
                <w:ilvl w:val="0"/>
                <w:numId w:val="1"/>
              </w:numPr>
              <w:ind w:firstLine="720"/>
              <w:rPr>
                <w:rFonts w:ascii="Georgia" w:hAnsi="Georgia"/>
                <w:sz w:val="24"/>
                <w:szCs w:val="24"/>
              </w:rPr>
            </w:pPr>
            <w:r>
              <w:rPr>
                <w:rFonts w:ascii="Georgia" w:hAnsi="Georgia"/>
                <w:sz w:val="24"/>
                <w:szCs w:val="24"/>
              </w:rPr>
              <w:t>8</w:t>
            </w:r>
            <w:r w:rsidR="00D31B06">
              <w:rPr>
                <w:rFonts w:ascii="Georgia" w:hAnsi="Georgia"/>
                <w:sz w:val="24"/>
                <w:szCs w:val="24"/>
              </w:rPr>
              <w:t xml:space="preserve">% No Interest </w:t>
            </w:r>
          </w:p>
        </w:tc>
        <w:tc>
          <w:tcPr>
            <w:tcW w:w="4675" w:type="dxa"/>
          </w:tcPr>
          <w:p w14:paraId="343C12AB" w14:textId="77777777" w:rsidR="00D31B06" w:rsidRDefault="00D31B06" w:rsidP="00D31B06">
            <w:pPr>
              <w:pStyle w:val="ListParagraph"/>
              <w:rPr>
                <w:rFonts w:ascii="Georgia" w:hAnsi="Georgia"/>
                <w:b/>
                <w:bCs/>
                <w:sz w:val="24"/>
                <w:szCs w:val="24"/>
              </w:rPr>
            </w:pPr>
          </w:p>
        </w:tc>
      </w:tr>
    </w:tbl>
    <w:p w14:paraId="7EC230AF" w14:textId="3A07E80A" w:rsidR="00D226DC" w:rsidRPr="00211ABA" w:rsidRDefault="00D226DC" w:rsidP="00D226DC">
      <w:pPr>
        <w:pStyle w:val="ListParagraph"/>
        <w:numPr>
          <w:ilvl w:val="0"/>
          <w:numId w:val="1"/>
        </w:numPr>
        <w:rPr>
          <w:rFonts w:ascii="Georgia" w:hAnsi="Georgia"/>
          <w:sz w:val="24"/>
          <w:szCs w:val="24"/>
        </w:rPr>
      </w:pPr>
      <w:r w:rsidRPr="002D7C45">
        <w:rPr>
          <w:rFonts w:ascii="Georgia" w:hAnsi="Georgia"/>
          <w:color w:val="202124"/>
          <w:spacing w:val="2"/>
          <w:sz w:val="24"/>
          <w:szCs w:val="24"/>
          <w:shd w:val="clear" w:color="auto" w:fill="FFFFFF"/>
        </w:rPr>
        <w:t xml:space="preserve">Please rate your </w:t>
      </w:r>
      <w:r>
        <w:rPr>
          <w:rFonts w:ascii="Georgia" w:hAnsi="Georgia"/>
          <w:color w:val="202124"/>
          <w:spacing w:val="2"/>
          <w:sz w:val="24"/>
          <w:szCs w:val="24"/>
          <w:shd w:val="clear" w:color="auto" w:fill="FFFFFF"/>
        </w:rPr>
        <w:t xml:space="preserve">overall experience </w:t>
      </w:r>
      <w:r w:rsidR="00211ABA">
        <w:rPr>
          <w:rFonts w:ascii="Georgia" w:hAnsi="Georgia"/>
          <w:color w:val="202124"/>
          <w:spacing w:val="2"/>
          <w:sz w:val="24"/>
          <w:szCs w:val="24"/>
          <w:shd w:val="clear" w:color="auto" w:fill="FFFFFF"/>
        </w:rPr>
        <w:t>at the 2021 Mid-Ohio Administrative Conference.</w:t>
      </w:r>
    </w:p>
    <w:p w14:paraId="1692317A" w14:textId="3F3197DB" w:rsidR="00211ABA" w:rsidRPr="00931390" w:rsidRDefault="00904D36" w:rsidP="00211ABA">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52</w:t>
      </w:r>
      <w:r w:rsidR="00211ABA" w:rsidRPr="00931390">
        <w:rPr>
          <w:rFonts w:ascii="Georgia" w:hAnsi="Georgia"/>
          <w:color w:val="202124"/>
          <w:spacing w:val="2"/>
          <w:sz w:val="24"/>
          <w:szCs w:val="24"/>
          <w:shd w:val="clear" w:color="auto" w:fill="FFFFFF"/>
        </w:rPr>
        <w:t xml:space="preserve">% Very </w:t>
      </w:r>
      <w:r>
        <w:rPr>
          <w:rFonts w:ascii="Georgia" w:hAnsi="Georgia"/>
          <w:color w:val="202124"/>
          <w:spacing w:val="2"/>
          <w:sz w:val="24"/>
          <w:szCs w:val="24"/>
          <w:shd w:val="clear" w:color="auto" w:fill="FFFFFF"/>
        </w:rPr>
        <w:t xml:space="preserve">Satisfied </w:t>
      </w:r>
      <w:r w:rsidR="00211ABA">
        <w:rPr>
          <w:rFonts w:ascii="Georgia" w:hAnsi="Georgia"/>
          <w:color w:val="202124"/>
          <w:spacing w:val="2"/>
          <w:sz w:val="24"/>
          <w:szCs w:val="24"/>
          <w:shd w:val="clear" w:color="auto" w:fill="FFFFFF"/>
        </w:rPr>
        <w:t xml:space="preserve"> </w:t>
      </w:r>
    </w:p>
    <w:p w14:paraId="428EA276" w14:textId="2A2E7434" w:rsidR="00240840" w:rsidRPr="00240840" w:rsidRDefault="00904D36" w:rsidP="00240840">
      <w:pPr>
        <w:pStyle w:val="ListParagraph"/>
        <w:numPr>
          <w:ilvl w:val="0"/>
          <w:numId w:val="1"/>
        </w:numPr>
        <w:ind w:firstLine="720"/>
        <w:rPr>
          <w:rFonts w:ascii="Georgia" w:hAnsi="Georgia"/>
          <w:sz w:val="24"/>
          <w:szCs w:val="24"/>
        </w:rPr>
      </w:pPr>
      <w:r>
        <w:rPr>
          <w:rFonts w:ascii="Georgia" w:hAnsi="Georgia"/>
          <w:color w:val="202124"/>
          <w:spacing w:val="2"/>
          <w:sz w:val="24"/>
          <w:szCs w:val="24"/>
          <w:shd w:val="clear" w:color="auto" w:fill="FFFFFF"/>
        </w:rPr>
        <w:t>48</w:t>
      </w:r>
      <w:r w:rsidR="00211ABA">
        <w:rPr>
          <w:rFonts w:ascii="Georgia" w:hAnsi="Georgia"/>
          <w:color w:val="202124"/>
          <w:spacing w:val="2"/>
          <w:sz w:val="24"/>
          <w:szCs w:val="24"/>
          <w:shd w:val="clear" w:color="auto" w:fill="FFFFFF"/>
        </w:rPr>
        <w:t xml:space="preserve">% </w:t>
      </w:r>
      <w:r>
        <w:rPr>
          <w:rFonts w:ascii="Georgia" w:hAnsi="Georgia"/>
          <w:color w:val="202124"/>
          <w:spacing w:val="2"/>
          <w:sz w:val="24"/>
          <w:szCs w:val="24"/>
          <w:shd w:val="clear" w:color="auto" w:fill="FFFFFF"/>
        </w:rPr>
        <w:t xml:space="preserve">Satisfied </w:t>
      </w:r>
      <w:r w:rsidR="00211ABA">
        <w:rPr>
          <w:rFonts w:ascii="Georgia" w:hAnsi="Georgia"/>
          <w:color w:val="202124"/>
          <w:spacing w:val="2"/>
          <w:sz w:val="24"/>
          <w:szCs w:val="24"/>
          <w:shd w:val="clear" w:color="auto" w:fill="FFFFFF"/>
        </w:rPr>
        <w:t xml:space="preserve"> </w:t>
      </w:r>
    </w:p>
    <w:p w14:paraId="000C61D3" w14:textId="31669BE6" w:rsidR="00240840" w:rsidRDefault="00240840" w:rsidP="00240840">
      <w:pPr>
        <w:ind w:hanging="360"/>
        <w:rPr>
          <w:rFonts w:ascii="Georgia" w:hAnsi="Georgia"/>
          <w:b/>
          <w:bCs/>
          <w:sz w:val="24"/>
          <w:szCs w:val="24"/>
        </w:rPr>
      </w:pPr>
      <w:r w:rsidRPr="00240840">
        <w:rPr>
          <w:rFonts w:ascii="Georgia" w:hAnsi="Georgia"/>
          <w:b/>
          <w:bCs/>
          <w:sz w:val="24"/>
          <w:szCs w:val="24"/>
        </w:rPr>
        <w:t>Participant Comments</w:t>
      </w:r>
      <w:r>
        <w:rPr>
          <w:rFonts w:ascii="Georgia" w:hAnsi="Georgia"/>
          <w:b/>
          <w:bCs/>
          <w:sz w:val="24"/>
          <w:szCs w:val="24"/>
        </w:rPr>
        <w:t>:</w:t>
      </w:r>
    </w:p>
    <w:p w14:paraId="31127764"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Thank you for this opportunity! All staff was very professional.</w:t>
      </w:r>
    </w:p>
    <w:p w14:paraId="2C7AF6B8"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Great job!</w:t>
      </w:r>
    </w:p>
    <w:p w14:paraId="0457BDF3"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Sessions were very good today. The capacity of the ESC has grown so much that I would suggest going back to two days rather than one. There are more opportunities and resources to learn from at the ESC and two days would enable us to engage that more thoroughly.</w:t>
      </w:r>
    </w:p>
    <w:p w14:paraId="351EC33C"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It would be extremely helpful to have all of the handouts for each session available that day. I like to take notes on them to refer back to them later.</w:t>
      </w:r>
    </w:p>
    <w:p w14:paraId="783491DC"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Ritchie, was ok. Cool story. But... I really want to here from a school leader that is turned things around. That would really inspire me.</w:t>
      </w:r>
    </w:p>
    <w:p w14:paraId="13CCA68D" w14:textId="77777777" w:rsidR="00891855" w:rsidRPr="00255294" w:rsidRDefault="00891855" w:rsidP="00255294">
      <w:pPr>
        <w:rPr>
          <w:rFonts w:ascii="Georgia" w:eastAsia="Times New Roman" w:hAnsi="Georgia"/>
          <w:sz w:val="24"/>
          <w:szCs w:val="24"/>
        </w:rPr>
      </w:pPr>
      <w:r w:rsidRPr="00255294">
        <w:rPr>
          <w:rFonts w:ascii="Georgia" w:eastAsia="Times New Roman" w:hAnsi="Georgia"/>
          <w:sz w:val="24"/>
          <w:szCs w:val="24"/>
        </w:rPr>
        <w:t>One of the best conferences at MOESC...well done! The breakout sessions were very informative.</w:t>
      </w:r>
    </w:p>
    <w:p w14:paraId="595F9A50" w14:textId="581F68D5" w:rsidR="00891855" w:rsidRDefault="00255294" w:rsidP="00240840">
      <w:pPr>
        <w:ind w:hanging="360"/>
        <w:rPr>
          <w:rFonts w:ascii="Georgia" w:hAnsi="Georgia"/>
          <w:b/>
          <w:bCs/>
          <w:sz w:val="24"/>
          <w:szCs w:val="24"/>
        </w:rPr>
      </w:pPr>
      <w:r>
        <w:rPr>
          <w:rFonts w:ascii="Georgia" w:hAnsi="Georgia"/>
          <w:b/>
          <w:bCs/>
          <w:sz w:val="24"/>
          <w:szCs w:val="24"/>
        </w:rPr>
        <w:t xml:space="preserve">Ideas for Future Topics </w:t>
      </w:r>
    </w:p>
    <w:p w14:paraId="2A9CE6D7"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t>More interaction in breakouts</w:t>
      </w:r>
    </w:p>
    <w:p w14:paraId="605083EB"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t>More leadership specific trainings</w:t>
      </w:r>
    </w:p>
    <w:p w14:paraId="0BE1C8F5"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t>Growing your own - speech, psych, intervention, technology teachers, etc…</w:t>
      </w:r>
    </w:p>
    <w:p w14:paraId="6FE718C5"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t>Sessions were very good today. The capacity of the ESC has grown so much that I would suggest going back to two days rather than one. There are more opportunities and resources to learn from at the ESC and two days would enable us to engage that more thoroughly.</w:t>
      </w:r>
    </w:p>
    <w:p w14:paraId="0FAE3F7F"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lastRenderedPageBreak/>
        <w:t>I loved all of the legal information!!! Wellness and mental health would be a priority to learn more about</w:t>
      </w:r>
    </w:p>
    <w:p w14:paraId="2AC69D6A" w14:textId="77777777" w:rsidR="00255294" w:rsidRPr="00255294" w:rsidRDefault="00255294" w:rsidP="00255294">
      <w:pPr>
        <w:rPr>
          <w:rFonts w:ascii="Georgia" w:eastAsia="Times New Roman" w:hAnsi="Georgia"/>
          <w:sz w:val="24"/>
          <w:szCs w:val="24"/>
        </w:rPr>
      </w:pPr>
      <w:r w:rsidRPr="00255294">
        <w:rPr>
          <w:rFonts w:ascii="Georgia" w:eastAsia="Times New Roman" w:hAnsi="Georgia"/>
          <w:sz w:val="24"/>
          <w:szCs w:val="24"/>
        </w:rPr>
        <w:t>I would like to hear more about how to have crucial/difficult conversations with stake holders. I think this is an important skill that I am just ok at. I have room for growth. However, among my colleagues, I think there is also a need there.</w:t>
      </w:r>
    </w:p>
    <w:p w14:paraId="4805A498" w14:textId="77777777" w:rsidR="00255294" w:rsidRPr="00255294" w:rsidRDefault="00255294" w:rsidP="00255294">
      <w:pPr>
        <w:rPr>
          <w:rFonts w:ascii="Georgia" w:hAnsi="Georgia"/>
          <w:b/>
          <w:bCs/>
          <w:sz w:val="32"/>
          <w:szCs w:val="32"/>
        </w:rPr>
      </w:pPr>
    </w:p>
    <w:sectPr w:rsidR="00255294" w:rsidRPr="002552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4E35" w14:textId="77777777" w:rsidR="00C03E3E" w:rsidRDefault="00C03E3E" w:rsidP="004B774D">
      <w:pPr>
        <w:spacing w:before="0" w:after="0" w:line="240" w:lineRule="auto"/>
      </w:pPr>
      <w:r>
        <w:separator/>
      </w:r>
    </w:p>
  </w:endnote>
  <w:endnote w:type="continuationSeparator" w:id="0">
    <w:p w14:paraId="1B613ABC" w14:textId="77777777" w:rsidR="00C03E3E" w:rsidRDefault="00C03E3E" w:rsidP="004B77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AA44" w14:textId="77777777" w:rsidR="00C03E3E" w:rsidRDefault="00C03E3E" w:rsidP="004B774D">
      <w:pPr>
        <w:spacing w:before="0" w:after="0" w:line="240" w:lineRule="auto"/>
      </w:pPr>
      <w:r>
        <w:separator/>
      </w:r>
    </w:p>
  </w:footnote>
  <w:footnote w:type="continuationSeparator" w:id="0">
    <w:p w14:paraId="18420368" w14:textId="77777777" w:rsidR="00C03E3E" w:rsidRDefault="00C03E3E" w:rsidP="004B77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9FE6" w14:textId="2745875C" w:rsidR="004B774D" w:rsidRDefault="004B774D">
    <w:pPr>
      <w:pStyle w:val="Header"/>
    </w:pPr>
    <w:r>
      <w:rPr>
        <w:noProof/>
      </w:rPr>
      <w:drawing>
        <wp:inline distT="0" distB="0" distL="0" distR="0" wp14:anchorId="3166AAAA" wp14:editId="5BE73030">
          <wp:extent cx="6200775" cy="1154696"/>
          <wp:effectExtent l="0" t="0" r="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24446" cy="1159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A1609"/>
    <w:multiLevelType w:val="hybridMultilevel"/>
    <w:tmpl w:val="3C18DDB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D"/>
    <w:rsid w:val="00114BA5"/>
    <w:rsid w:val="001A3277"/>
    <w:rsid w:val="001D0784"/>
    <w:rsid w:val="002009AB"/>
    <w:rsid w:val="00211ABA"/>
    <w:rsid w:val="00214096"/>
    <w:rsid w:val="00240840"/>
    <w:rsid w:val="00243595"/>
    <w:rsid w:val="00255294"/>
    <w:rsid w:val="002632FC"/>
    <w:rsid w:val="002D7C45"/>
    <w:rsid w:val="00397038"/>
    <w:rsid w:val="003C447E"/>
    <w:rsid w:val="004000FE"/>
    <w:rsid w:val="0046284B"/>
    <w:rsid w:val="00480442"/>
    <w:rsid w:val="004B58E8"/>
    <w:rsid w:val="004B774D"/>
    <w:rsid w:val="00515073"/>
    <w:rsid w:val="00627DD6"/>
    <w:rsid w:val="00633FD3"/>
    <w:rsid w:val="006C149C"/>
    <w:rsid w:val="006E346E"/>
    <w:rsid w:val="00710078"/>
    <w:rsid w:val="007C3AD6"/>
    <w:rsid w:val="007E0A38"/>
    <w:rsid w:val="00891855"/>
    <w:rsid w:val="00902FB3"/>
    <w:rsid w:val="00904D36"/>
    <w:rsid w:val="00931390"/>
    <w:rsid w:val="00A108C8"/>
    <w:rsid w:val="00A3339A"/>
    <w:rsid w:val="00A543D9"/>
    <w:rsid w:val="00A55660"/>
    <w:rsid w:val="00A84762"/>
    <w:rsid w:val="00A9437E"/>
    <w:rsid w:val="00AD7111"/>
    <w:rsid w:val="00AE0439"/>
    <w:rsid w:val="00B45A18"/>
    <w:rsid w:val="00BB2F5F"/>
    <w:rsid w:val="00C015AD"/>
    <w:rsid w:val="00C03E3E"/>
    <w:rsid w:val="00C40165"/>
    <w:rsid w:val="00C449B9"/>
    <w:rsid w:val="00C65DDE"/>
    <w:rsid w:val="00CB1B31"/>
    <w:rsid w:val="00D226DC"/>
    <w:rsid w:val="00D31B06"/>
    <w:rsid w:val="00D52FA7"/>
    <w:rsid w:val="00DE0AE4"/>
    <w:rsid w:val="00E66CD0"/>
    <w:rsid w:val="00E67BFA"/>
    <w:rsid w:val="00E747D1"/>
    <w:rsid w:val="00E924F3"/>
    <w:rsid w:val="00E94B05"/>
    <w:rsid w:val="00EA5A53"/>
    <w:rsid w:val="00F4774B"/>
    <w:rsid w:val="00F6107C"/>
    <w:rsid w:val="00FD6720"/>
    <w:rsid w:val="00FE5652"/>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39D"/>
  <w15:chartTrackingRefBased/>
  <w15:docId w15:val="{F54911BE-21E9-4D17-B527-0139D10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AD"/>
  </w:style>
  <w:style w:type="paragraph" w:styleId="Heading1">
    <w:name w:val="heading 1"/>
    <w:basedOn w:val="Normal"/>
    <w:next w:val="Normal"/>
    <w:link w:val="Heading1Char"/>
    <w:uiPriority w:val="9"/>
    <w:qFormat/>
    <w:rsid w:val="00C015A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015A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015A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015A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015A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015A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015A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015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15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5A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015A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015AD"/>
    <w:rPr>
      <w:caps/>
      <w:color w:val="1F3763" w:themeColor="accent1" w:themeShade="7F"/>
      <w:spacing w:val="15"/>
    </w:rPr>
  </w:style>
  <w:style w:type="character" w:customStyle="1" w:styleId="Heading4Char">
    <w:name w:val="Heading 4 Char"/>
    <w:basedOn w:val="DefaultParagraphFont"/>
    <w:link w:val="Heading4"/>
    <w:uiPriority w:val="9"/>
    <w:semiHidden/>
    <w:rsid w:val="00C015AD"/>
    <w:rPr>
      <w:caps/>
      <w:color w:val="2F5496" w:themeColor="accent1" w:themeShade="BF"/>
      <w:spacing w:val="10"/>
    </w:rPr>
  </w:style>
  <w:style w:type="character" w:customStyle="1" w:styleId="Heading5Char">
    <w:name w:val="Heading 5 Char"/>
    <w:basedOn w:val="DefaultParagraphFont"/>
    <w:link w:val="Heading5"/>
    <w:uiPriority w:val="9"/>
    <w:semiHidden/>
    <w:rsid w:val="00C015AD"/>
    <w:rPr>
      <w:caps/>
      <w:color w:val="2F5496" w:themeColor="accent1" w:themeShade="BF"/>
      <w:spacing w:val="10"/>
    </w:rPr>
  </w:style>
  <w:style w:type="character" w:customStyle="1" w:styleId="Heading6Char">
    <w:name w:val="Heading 6 Char"/>
    <w:basedOn w:val="DefaultParagraphFont"/>
    <w:link w:val="Heading6"/>
    <w:uiPriority w:val="9"/>
    <w:semiHidden/>
    <w:rsid w:val="00C015AD"/>
    <w:rPr>
      <w:caps/>
      <w:color w:val="2F5496" w:themeColor="accent1" w:themeShade="BF"/>
      <w:spacing w:val="10"/>
    </w:rPr>
  </w:style>
  <w:style w:type="character" w:customStyle="1" w:styleId="Heading7Char">
    <w:name w:val="Heading 7 Char"/>
    <w:basedOn w:val="DefaultParagraphFont"/>
    <w:link w:val="Heading7"/>
    <w:uiPriority w:val="9"/>
    <w:semiHidden/>
    <w:rsid w:val="00C015AD"/>
    <w:rPr>
      <w:caps/>
      <w:color w:val="2F5496" w:themeColor="accent1" w:themeShade="BF"/>
      <w:spacing w:val="10"/>
    </w:rPr>
  </w:style>
  <w:style w:type="character" w:customStyle="1" w:styleId="Heading8Char">
    <w:name w:val="Heading 8 Char"/>
    <w:basedOn w:val="DefaultParagraphFont"/>
    <w:link w:val="Heading8"/>
    <w:uiPriority w:val="9"/>
    <w:semiHidden/>
    <w:rsid w:val="00C015AD"/>
    <w:rPr>
      <w:caps/>
      <w:spacing w:val="10"/>
      <w:sz w:val="18"/>
      <w:szCs w:val="18"/>
    </w:rPr>
  </w:style>
  <w:style w:type="character" w:customStyle="1" w:styleId="Heading9Char">
    <w:name w:val="Heading 9 Char"/>
    <w:basedOn w:val="DefaultParagraphFont"/>
    <w:link w:val="Heading9"/>
    <w:uiPriority w:val="9"/>
    <w:semiHidden/>
    <w:rsid w:val="00C015AD"/>
    <w:rPr>
      <w:i/>
      <w:iCs/>
      <w:caps/>
      <w:spacing w:val="10"/>
      <w:sz w:val="18"/>
      <w:szCs w:val="18"/>
    </w:rPr>
  </w:style>
  <w:style w:type="paragraph" w:styleId="Caption">
    <w:name w:val="caption"/>
    <w:basedOn w:val="Normal"/>
    <w:next w:val="Normal"/>
    <w:uiPriority w:val="35"/>
    <w:semiHidden/>
    <w:unhideWhenUsed/>
    <w:qFormat/>
    <w:rsid w:val="00C015AD"/>
    <w:rPr>
      <w:b/>
      <w:bCs/>
      <w:color w:val="2F5496" w:themeColor="accent1" w:themeShade="BF"/>
      <w:sz w:val="16"/>
      <w:szCs w:val="16"/>
    </w:rPr>
  </w:style>
  <w:style w:type="paragraph" w:styleId="Title">
    <w:name w:val="Title"/>
    <w:basedOn w:val="Normal"/>
    <w:next w:val="Normal"/>
    <w:link w:val="TitleChar"/>
    <w:uiPriority w:val="10"/>
    <w:qFormat/>
    <w:rsid w:val="00C015A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015A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015A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015AD"/>
    <w:rPr>
      <w:caps/>
      <w:color w:val="595959" w:themeColor="text1" w:themeTint="A6"/>
      <w:spacing w:val="10"/>
      <w:sz w:val="21"/>
      <w:szCs w:val="21"/>
    </w:rPr>
  </w:style>
  <w:style w:type="character" w:styleId="Strong">
    <w:name w:val="Strong"/>
    <w:uiPriority w:val="22"/>
    <w:qFormat/>
    <w:rsid w:val="00C015AD"/>
    <w:rPr>
      <w:b/>
      <w:bCs/>
    </w:rPr>
  </w:style>
  <w:style w:type="character" w:styleId="Emphasis">
    <w:name w:val="Emphasis"/>
    <w:uiPriority w:val="20"/>
    <w:qFormat/>
    <w:rsid w:val="00C015AD"/>
    <w:rPr>
      <w:caps/>
      <w:color w:val="1F3763" w:themeColor="accent1" w:themeShade="7F"/>
      <w:spacing w:val="5"/>
    </w:rPr>
  </w:style>
  <w:style w:type="paragraph" w:styleId="NoSpacing">
    <w:name w:val="No Spacing"/>
    <w:uiPriority w:val="1"/>
    <w:qFormat/>
    <w:rsid w:val="00C015AD"/>
    <w:pPr>
      <w:spacing w:after="0" w:line="240" w:lineRule="auto"/>
    </w:pPr>
  </w:style>
  <w:style w:type="paragraph" w:styleId="Quote">
    <w:name w:val="Quote"/>
    <w:basedOn w:val="Normal"/>
    <w:next w:val="Normal"/>
    <w:link w:val="QuoteChar"/>
    <w:uiPriority w:val="29"/>
    <w:qFormat/>
    <w:rsid w:val="00C015AD"/>
    <w:rPr>
      <w:i/>
      <w:iCs/>
      <w:sz w:val="24"/>
      <w:szCs w:val="24"/>
    </w:rPr>
  </w:style>
  <w:style w:type="character" w:customStyle="1" w:styleId="QuoteChar">
    <w:name w:val="Quote Char"/>
    <w:basedOn w:val="DefaultParagraphFont"/>
    <w:link w:val="Quote"/>
    <w:uiPriority w:val="29"/>
    <w:rsid w:val="00C015AD"/>
    <w:rPr>
      <w:i/>
      <w:iCs/>
      <w:sz w:val="24"/>
      <w:szCs w:val="24"/>
    </w:rPr>
  </w:style>
  <w:style w:type="paragraph" w:styleId="IntenseQuote">
    <w:name w:val="Intense Quote"/>
    <w:basedOn w:val="Normal"/>
    <w:next w:val="Normal"/>
    <w:link w:val="IntenseQuoteChar"/>
    <w:uiPriority w:val="30"/>
    <w:qFormat/>
    <w:rsid w:val="00C015A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015AD"/>
    <w:rPr>
      <w:color w:val="4472C4" w:themeColor="accent1"/>
      <w:sz w:val="24"/>
      <w:szCs w:val="24"/>
    </w:rPr>
  </w:style>
  <w:style w:type="character" w:styleId="SubtleEmphasis">
    <w:name w:val="Subtle Emphasis"/>
    <w:uiPriority w:val="19"/>
    <w:qFormat/>
    <w:rsid w:val="00C015AD"/>
    <w:rPr>
      <w:i/>
      <w:iCs/>
      <w:color w:val="1F3763" w:themeColor="accent1" w:themeShade="7F"/>
    </w:rPr>
  </w:style>
  <w:style w:type="character" w:styleId="IntenseEmphasis">
    <w:name w:val="Intense Emphasis"/>
    <w:uiPriority w:val="21"/>
    <w:qFormat/>
    <w:rsid w:val="00C015AD"/>
    <w:rPr>
      <w:b/>
      <w:bCs/>
      <w:caps/>
      <w:color w:val="1F3763" w:themeColor="accent1" w:themeShade="7F"/>
      <w:spacing w:val="10"/>
    </w:rPr>
  </w:style>
  <w:style w:type="character" w:styleId="SubtleReference">
    <w:name w:val="Subtle Reference"/>
    <w:uiPriority w:val="31"/>
    <w:qFormat/>
    <w:rsid w:val="00C015AD"/>
    <w:rPr>
      <w:b/>
      <w:bCs/>
      <w:color w:val="4472C4" w:themeColor="accent1"/>
    </w:rPr>
  </w:style>
  <w:style w:type="character" w:styleId="IntenseReference">
    <w:name w:val="Intense Reference"/>
    <w:uiPriority w:val="32"/>
    <w:qFormat/>
    <w:rsid w:val="00C015AD"/>
    <w:rPr>
      <w:b/>
      <w:bCs/>
      <w:i/>
      <w:iCs/>
      <w:caps/>
      <w:color w:val="4472C4" w:themeColor="accent1"/>
    </w:rPr>
  </w:style>
  <w:style w:type="character" w:styleId="BookTitle">
    <w:name w:val="Book Title"/>
    <w:uiPriority w:val="33"/>
    <w:qFormat/>
    <w:rsid w:val="00C015AD"/>
    <w:rPr>
      <w:b/>
      <w:bCs/>
      <w:i/>
      <w:iCs/>
      <w:spacing w:val="0"/>
    </w:rPr>
  </w:style>
  <w:style w:type="paragraph" w:styleId="TOCHeading">
    <w:name w:val="TOC Heading"/>
    <w:basedOn w:val="Heading1"/>
    <w:next w:val="Normal"/>
    <w:uiPriority w:val="39"/>
    <w:semiHidden/>
    <w:unhideWhenUsed/>
    <w:qFormat/>
    <w:rsid w:val="00C015AD"/>
    <w:pPr>
      <w:outlineLvl w:val="9"/>
    </w:pPr>
  </w:style>
  <w:style w:type="paragraph" w:styleId="Header">
    <w:name w:val="header"/>
    <w:basedOn w:val="Normal"/>
    <w:link w:val="HeaderChar"/>
    <w:uiPriority w:val="99"/>
    <w:unhideWhenUsed/>
    <w:rsid w:val="004B77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774D"/>
  </w:style>
  <w:style w:type="paragraph" w:styleId="Footer">
    <w:name w:val="footer"/>
    <w:basedOn w:val="Normal"/>
    <w:link w:val="FooterChar"/>
    <w:uiPriority w:val="99"/>
    <w:unhideWhenUsed/>
    <w:rsid w:val="004B77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774D"/>
  </w:style>
  <w:style w:type="paragraph" w:styleId="ListParagraph">
    <w:name w:val="List Paragraph"/>
    <w:basedOn w:val="Normal"/>
    <w:uiPriority w:val="34"/>
    <w:qFormat/>
    <w:rsid w:val="007C3AD6"/>
    <w:pPr>
      <w:ind w:left="720"/>
      <w:contextualSpacing/>
    </w:pPr>
  </w:style>
  <w:style w:type="table" w:styleId="TableGrid">
    <w:name w:val="Table Grid"/>
    <w:basedOn w:val="TableNormal"/>
    <w:uiPriority w:val="39"/>
    <w:rsid w:val="0048044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204">
      <w:bodyDiv w:val="1"/>
      <w:marLeft w:val="0"/>
      <w:marRight w:val="0"/>
      <w:marTop w:val="0"/>
      <w:marBottom w:val="0"/>
      <w:divBdr>
        <w:top w:val="none" w:sz="0" w:space="0" w:color="auto"/>
        <w:left w:val="none" w:sz="0" w:space="0" w:color="auto"/>
        <w:bottom w:val="none" w:sz="0" w:space="0" w:color="auto"/>
        <w:right w:val="none" w:sz="0" w:space="0" w:color="auto"/>
      </w:divBdr>
      <w:divsChild>
        <w:div w:id="1880314239">
          <w:marLeft w:val="0"/>
          <w:marRight w:val="0"/>
          <w:marTop w:val="60"/>
          <w:marBottom w:val="0"/>
          <w:divBdr>
            <w:top w:val="none" w:sz="0" w:space="0" w:color="auto"/>
            <w:left w:val="none" w:sz="0" w:space="0" w:color="auto"/>
            <w:bottom w:val="none" w:sz="0" w:space="0" w:color="auto"/>
            <w:right w:val="none" w:sz="0" w:space="0" w:color="auto"/>
          </w:divBdr>
        </w:div>
        <w:div w:id="616333106">
          <w:marLeft w:val="0"/>
          <w:marRight w:val="0"/>
          <w:marTop w:val="60"/>
          <w:marBottom w:val="0"/>
          <w:divBdr>
            <w:top w:val="none" w:sz="0" w:space="0" w:color="auto"/>
            <w:left w:val="none" w:sz="0" w:space="0" w:color="auto"/>
            <w:bottom w:val="none" w:sz="0" w:space="0" w:color="auto"/>
            <w:right w:val="none" w:sz="0" w:space="0" w:color="auto"/>
          </w:divBdr>
        </w:div>
        <w:div w:id="1502308696">
          <w:marLeft w:val="0"/>
          <w:marRight w:val="0"/>
          <w:marTop w:val="60"/>
          <w:marBottom w:val="0"/>
          <w:divBdr>
            <w:top w:val="none" w:sz="0" w:space="0" w:color="auto"/>
            <w:left w:val="none" w:sz="0" w:space="0" w:color="auto"/>
            <w:bottom w:val="none" w:sz="0" w:space="0" w:color="auto"/>
            <w:right w:val="none" w:sz="0" w:space="0" w:color="auto"/>
          </w:divBdr>
        </w:div>
        <w:div w:id="11691001">
          <w:marLeft w:val="0"/>
          <w:marRight w:val="0"/>
          <w:marTop w:val="60"/>
          <w:marBottom w:val="0"/>
          <w:divBdr>
            <w:top w:val="none" w:sz="0" w:space="0" w:color="auto"/>
            <w:left w:val="none" w:sz="0" w:space="0" w:color="auto"/>
            <w:bottom w:val="none" w:sz="0" w:space="0" w:color="auto"/>
            <w:right w:val="none" w:sz="0" w:space="0" w:color="auto"/>
          </w:divBdr>
        </w:div>
        <w:div w:id="1937400801">
          <w:marLeft w:val="0"/>
          <w:marRight w:val="0"/>
          <w:marTop w:val="60"/>
          <w:marBottom w:val="0"/>
          <w:divBdr>
            <w:top w:val="none" w:sz="0" w:space="0" w:color="auto"/>
            <w:left w:val="none" w:sz="0" w:space="0" w:color="auto"/>
            <w:bottom w:val="none" w:sz="0" w:space="0" w:color="auto"/>
            <w:right w:val="none" w:sz="0" w:space="0" w:color="auto"/>
          </w:divBdr>
        </w:div>
        <w:div w:id="1541472590">
          <w:marLeft w:val="0"/>
          <w:marRight w:val="0"/>
          <w:marTop w:val="60"/>
          <w:marBottom w:val="0"/>
          <w:divBdr>
            <w:top w:val="none" w:sz="0" w:space="0" w:color="auto"/>
            <w:left w:val="none" w:sz="0" w:space="0" w:color="auto"/>
            <w:bottom w:val="none" w:sz="0" w:space="0" w:color="auto"/>
            <w:right w:val="none" w:sz="0" w:space="0" w:color="auto"/>
          </w:divBdr>
        </w:div>
      </w:divsChild>
    </w:div>
    <w:div w:id="233972386">
      <w:bodyDiv w:val="1"/>
      <w:marLeft w:val="0"/>
      <w:marRight w:val="0"/>
      <w:marTop w:val="0"/>
      <w:marBottom w:val="0"/>
      <w:divBdr>
        <w:top w:val="none" w:sz="0" w:space="0" w:color="auto"/>
        <w:left w:val="none" w:sz="0" w:space="0" w:color="auto"/>
        <w:bottom w:val="none" w:sz="0" w:space="0" w:color="auto"/>
        <w:right w:val="none" w:sz="0" w:space="0" w:color="auto"/>
      </w:divBdr>
      <w:divsChild>
        <w:div w:id="516308917">
          <w:marLeft w:val="0"/>
          <w:marRight w:val="0"/>
          <w:marTop w:val="60"/>
          <w:marBottom w:val="0"/>
          <w:divBdr>
            <w:top w:val="none" w:sz="0" w:space="0" w:color="auto"/>
            <w:left w:val="none" w:sz="0" w:space="0" w:color="auto"/>
            <w:bottom w:val="none" w:sz="0" w:space="0" w:color="auto"/>
            <w:right w:val="none" w:sz="0" w:space="0" w:color="auto"/>
          </w:divBdr>
        </w:div>
        <w:div w:id="249968254">
          <w:marLeft w:val="0"/>
          <w:marRight w:val="0"/>
          <w:marTop w:val="60"/>
          <w:marBottom w:val="0"/>
          <w:divBdr>
            <w:top w:val="none" w:sz="0" w:space="0" w:color="auto"/>
            <w:left w:val="none" w:sz="0" w:space="0" w:color="auto"/>
            <w:bottom w:val="none" w:sz="0" w:space="0" w:color="auto"/>
            <w:right w:val="none" w:sz="0" w:space="0" w:color="auto"/>
          </w:divBdr>
        </w:div>
        <w:div w:id="135494239">
          <w:marLeft w:val="0"/>
          <w:marRight w:val="0"/>
          <w:marTop w:val="60"/>
          <w:marBottom w:val="0"/>
          <w:divBdr>
            <w:top w:val="none" w:sz="0" w:space="0" w:color="auto"/>
            <w:left w:val="none" w:sz="0" w:space="0" w:color="auto"/>
            <w:bottom w:val="none" w:sz="0" w:space="0" w:color="auto"/>
            <w:right w:val="none" w:sz="0" w:space="0" w:color="auto"/>
          </w:divBdr>
        </w:div>
        <w:div w:id="1274434507">
          <w:marLeft w:val="0"/>
          <w:marRight w:val="0"/>
          <w:marTop w:val="60"/>
          <w:marBottom w:val="0"/>
          <w:divBdr>
            <w:top w:val="none" w:sz="0" w:space="0" w:color="auto"/>
            <w:left w:val="none" w:sz="0" w:space="0" w:color="auto"/>
            <w:bottom w:val="none" w:sz="0" w:space="0" w:color="auto"/>
            <w:right w:val="none" w:sz="0" w:space="0" w:color="auto"/>
          </w:divBdr>
        </w:div>
        <w:div w:id="669912361">
          <w:marLeft w:val="0"/>
          <w:marRight w:val="0"/>
          <w:marTop w:val="60"/>
          <w:marBottom w:val="0"/>
          <w:divBdr>
            <w:top w:val="none" w:sz="0" w:space="0" w:color="auto"/>
            <w:left w:val="none" w:sz="0" w:space="0" w:color="auto"/>
            <w:bottom w:val="none" w:sz="0" w:space="0" w:color="auto"/>
            <w:right w:val="none" w:sz="0" w:space="0" w:color="auto"/>
          </w:divBdr>
        </w:div>
        <w:div w:id="196079802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E2F530B788E4B87B921CAD944322D" ma:contentTypeVersion="10" ma:contentTypeDescription="Create a new document." ma:contentTypeScope="" ma:versionID="bf1e05766db32d1dc51db4d7da1c0370">
  <xsd:schema xmlns:xsd="http://www.w3.org/2001/XMLSchema" xmlns:xs="http://www.w3.org/2001/XMLSchema" xmlns:p="http://schemas.microsoft.com/office/2006/metadata/properties" xmlns:ns3="aa2542f1-85da-4c4b-a051-56abdf23bc70" targetNamespace="http://schemas.microsoft.com/office/2006/metadata/properties" ma:root="true" ma:fieldsID="c44e670037d792229ce608cd1e479ae6" ns3:_="">
    <xsd:import namespace="aa2542f1-85da-4c4b-a051-56abdf23b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542f1-85da-4c4b-a051-56abdf23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B66D-02CF-4171-96D1-7CFB8FDF8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542f1-85da-4c4b-a051-56abdf23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69D1D-B137-4CCE-B76C-6AD6449B80E6}">
  <ds:schemaRefs>
    <ds:schemaRef ds:uri="http://schemas.microsoft.com/sharepoint/v3/contenttype/forms"/>
  </ds:schemaRefs>
</ds:datastoreItem>
</file>

<file path=customXml/itemProps3.xml><?xml version="1.0" encoding="utf-8"?>
<ds:datastoreItem xmlns:ds="http://schemas.openxmlformats.org/officeDocument/2006/customXml" ds:itemID="{1D7EF651-A9C0-4A9E-A51C-DBFC1D30F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62678D-331D-42ED-BBD4-3314D338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Burke Jr.</dc:creator>
  <cp:keywords/>
  <dc:description/>
  <cp:lastModifiedBy>Mark E. Burke Jr.</cp:lastModifiedBy>
  <cp:revision>59</cp:revision>
  <dcterms:created xsi:type="dcterms:W3CDTF">2021-08-12T15:56:00Z</dcterms:created>
  <dcterms:modified xsi:type="dcterms:W3CDTF">2021-08-12T18:21:00Z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0x0101006A7E2F530B788E4B87B921CAD944322D</vt:lpwstr>
  </property>
</Properties>
</file>