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F7A0" w14:textId="77777777" w:rsidR="005E737F" w:rsidRPr="00770C80" w:rsidRDefault="005E737F" w:rsidP="005E737F">
      <w:pPr>
        <w:spacing w:after="0" w:line="240" w:lineRule="auto"/>
        <w:ind w:left="360"/>
        <w:textAlignment w:val="baseline"/>
        <w:rPr>
          <w:rFonts w:ascii="Georgia" w:eastAsia="Times New Roman" w:hAnsi="Georgia" w:cs="Times New Roman"/>
          <w:b/>
          <w:bCs/>
          <w:color w:val="000000"/>
          <w:sz w:val="24"/>
          <w:szCs w:val="24"/>
        </w:rPr>
      </w:pPr>
      <w:r w:rsidRPr="00770C80">
        <w:rPr>
          <w:rFonts w:ascii="Georgia" w:eastAsia="Times New Roman" w:hAnsi="Georgia" w:cs="Times New Roman"/>
          <w:b/>
          <w:bCs/>
          <w:color w:val="000000"/>
          <w:sz w:val="24"/>
          <w:szCs w:val="24"/>
        </w:rPr>
        <w:t>Board Report</w:t>
      </w:r>
    </w:p>
    <w:p w14:paraId="40F57AE2" w14:textId="77777777" w:rsidR="005E737F" w:rsidRPr="00770C80" w:rsidRDefault="005E737F" w:rsidP="005E737F">
      <w:pPr>
        <w:spacing w:after="0" w:line="240" w:lineRule="auto"/>
        <w:ind w:left="360"/>
        <w:textAlignment w:val="baseline"/>
        <w:rPr>
          <w:rFonts w:ascii="Georgia" w:eastAsia="Times New Roman" w:hAnsi="Georgia" w:cs="Times New Roman"/>
          <w:b/>
          <w:bCs/>
          <w:color w:val="000000"/>
          <w:sz w:val="24"/>
          <w:szCs w:val="24"/>
        </w:rPr>
      </w:pPr>
      <w:r w:rsidRPr="00770C80">
        <w:rPr>
          <w:rFonts w:ascii="Georgia" w:eastAsia="Times New Roman" w:hAnsi="Georgia" w:cs="Times New Roman"/>
          <w:b/>
          <w:bCs/>
          <w:color w:val="000000"/>
          <w:sz w:val="24"/>
          <w:szCs w:val="24"/>
        </w:rPr>
        <w:t xml:space="preserve">Student Services </w:t>
      </w:r>
    </w:p>
    <w:p w14:paraId="24780E10" w14:textId="77777777" w:rsidR="005E737F" w:rsidRPr="00770C80" w:rsidRDefault="005E737F" w:rsidP="005E737F">
      <w:pPr>
        <w:spacing w:after="0" w:line="240" w:lineRule="auto"/>
        <w:ind w:left="360"/>
        <w:textAlignment w:val="baseline"/>
        <w:rPr>
          <w:rFonts w:ascii="Georgia" w:eastAsia="Times New Roman" w:hAnsi="Georgia" w:cs="Times New Roman"/>
          <w:b/>
          <w:bCs/>
          <w:color w:val="000000"/>
          <w:sz w:val="24"/>
          <w:szCs w:val="24"/>
        </w:rPr>
      </w:pPr>
      <w:r w:rsidRPr="00770C80">
        <w:rPr>
          <w:rFonts w:ascii="Georgia" w:eastAsia="Times New Roman" w:hAnsi="Georgia" w:cs="Times New Roman"/>
          <w:b/>
          <w:bCs/>
          <w:color w:val="000000"/>
          <w:sz w:val="24"/>
          <w:szCs w:val="24"/>
        </w:rPr>
        <w:t>Jennifer Crum</w:t>
      </w:r>
    </w:p>
    <w:p w14:paraId="2CC04D1C" w14:textId="43A8EBB2" w:rsidR="005E737F" w:rsidRPr="00770C80" w:rsidRDefault="005E737F" w:rsidP="005E737F">
      <w:pPr>
        <w:spacing w:after="0" w:line="240" w:lineRule="auto"/>
        <w:ind w:left="360"/>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January</w:t>
      </w:r>
      <w:r w:rsidRPr="00770C80">
        <w:rPr>
          <w:rFonts w:ascii="Georgia" w:eastAsia="Times New Roman" w:hAnsi="Georgia" w:cs="Times New Roman"/>
          <w:b/>
          <w:bCs/>
          <w:color w:val="000000"/>
          <w:sz w:val="24"/>
          <w:szCs w:val="24"/>
        </w:rPr>
        <w:t xml:space="preserve"> </w:t>
      </w:r>
      <w:r>
        <w:rPr>
          <w:rFonts w:ascii="Georgia" w:eastAsia="Times New Roman" w:hAnsi="Georgia" w:cs="Times New Roman"/>
          <w:b/>
          <w:bCs/>
          <w:color w:val="000000"/>
          <w:sz w:val="24"/>
          <w:szCs w:val="24"/>
        </w:rPr>
        <w:t>1</w:t>
      </w:r>
      <w:r w:rsidR="004864B9">
        <w:rPr>
          <w:rFonts w:ascii="Georgia" w:eastAsia="Times New Roman" w:hAnsi="Georgia" w:cs="Times New Roman"/>
          <w:b/>
          <w:bCs/>
          <w:color w:val="000000"/>
          <w:sz w:val="24"/>
          <w:szCs w:val="24"/>
        </w:rPr>
        <w:t>3</w:t>
      </w:r>
      <w:r w:rsidRPr="00770C80">
        <w:rPr>
          <w:rFonts w:ascii="Georgia" w:eastAsia="Times New Roman" w:hAnsi="Georgia" w:cs="Times New Roman"/>
          <w:b/>
          <w:bCs/>
          <w:color w:val="000000"/>
          <w:sz w:val="24"/>
          <w:szCs w:val="24"/>
        </w:rPr>
        <w:t>, 202</w:t>
      </w:r>
      <w:r w:rsidR="004864B9">
        <w:rPr>
          <w:rFonts w:ascii="Georgia" w:eastAsia="Times New Roman" w:hAnsi="Georgia" w:cs="Times New Roman"/>
          <w:b/>
          <w:bCs/>
          <w:color w:val="000000"/>
          <w:sz w:val="24"/>
          <w:szCs w:val="24"/>
        </w:rPr>
        <w:t>1</w:t>
      </w:r>
    </w:p>
    <w:p w14:paraId="685B0815" w14:textId="77777777" w:rsidR="005E737F" w:rsidRPr="00770C80" w:rsidRDefault="005E737F" w:rsidP="005E737F">
      <w:pPr>
        <w:pStyle w:val="ListParagraph"/>
        <w:spacing w:after="0" w:line="240" w:lineRule="auto"/>
        <w:textAlignment w:val="baseline"/>
        <w:rPr>
          <w:rFonts w:ascii="Georgia" w:eastAsia="Times New Roman" w:hAnsi="Georgia" w:cs="Times New Roman"/>
          <w:b/>
          <w:bCs/>
          <w:color w:val="000000"/>
          <w:sz w:val="24"/>
          <w:szCs w:val="24"/>
        </w:rPr>
      </w:pPr>
    </w:p>
    <w:p w14:paraId="73F125C2" w14:textId="77777777" w:rsidR="005E737F" w:rsidRPr="00675EE2" w:rsidRDefault="005E737F" w:rsidP="005E737F">
      <w:pPr>
        <w:pStyle w:val="NormalWeb"/>
        <w:spacing w:before="0" w:beforeAutospacing="0" w:after="0" w:afterAutospacing="0"/>
        <w:textAlignment w:val="baseline"/>
        <w:rPr>
          <w:rFonts w:ascii="Georgia" w:hAnsi="Georgia"/>
          <w:b/>
          <w:bCs/>
        </w:rPr>
      </w:pPr>
      <w:r w:rsidRPr="00675EE2">
        <w:rPr>
          <w:rFonts w:ascii="Georgia" w:hAnsi="Georgia"/>
          <w:b/>
          <w:bCs/>
        </w:rPr>
        <w:t>Networking Meetings:</w:t>
      </w:r>
    </w:p>
    <w:p w14:paraId="00E8A053" w14:textId="77777777" w:rsidR="005E737F" w:rsidRPr="000C164F" w:rsidRDefault="005E737F" w:rsidP="004864B9">
      <w:pPr>
        <w:pStyle w:val="NormalWeb"/>
        <w:spacing w:before="0" w:beforeAutospacing="0" w:after="0" w:afterAutospacing="0"/>
        <w:textAlignment w:val="baseline"/>
        <w:rPr>
          <w:rFonts w:ascii="Georgia" w:hAnsi="Georgia"/>
        </w:rPr>
      </w:pPr>
    </w:p>
    <w:p w14:paraId="775B3CE2" w14:textId="655F104F" w:rsidR="005E737F" w:rsidRDefault="005E737F" w:rsidP="005E737F">
      <w:pPr>
        <w:pStyle w:val="NormalWeb"/>
        <w:numPr>
          <w:ilvl w:val="0"/>
          <w:numId w:val="2"/>
        </w:numPr>
        <w:spacing w:before="0" w:beforeAutospacing="0" w:after="0" w:afterAutospacing="0"/>
        <w:textAlignment w:val="baseline"/>
        <w:rPr>
          <w:rFonts w:ascii="Georgia" w:hAnsi="Georgia"/>
        </w:rPr>
      </w:pPr>
      <w:r w:rsidRPr="000C164F">
        <w:rPr>
          <w:rFonts w:ascii="Georgia" w:hAnsi="Georgia"/>
        </w:rPr>
        <w:t xml:space="preserve">Ohio Association of Pupil Service Administrators (OAPSA) Combined MOESC Directors/Coordinator Network – </w:t>
      </w:r>
      <w:r w:rsidR="005E34B5">
        <w:rPr>
          <w:rFonts w:ascii="Georgia" w:hAnsi="Georgia"/>
        </w:rPr>
        <w:t xml:space="preserve">February 26, </w:t>
      </w:r>
      <w:r w:rsidRPr="000C164F">
        <w:rPr>
          <w:rFonts w:ascii="Georgia" w:hAnsi="Georgia"/>
        </w:rPr>
        <w:t>202</w:t>
      </w:r>
      <w:r w:rsidR="005E34B5">
        <w:rPr>
          <w:rFonts w:ascii="Georgia" w:hAnsi="Georgia"/>
        </w:rPr>
        <w:t>1</w:t>
      </w:r>
      <w:r w:rsidR="00675EE2">
        <w:rPr>
          <w:rFonts w:ascii="Georgia" w:hAnsi="Georgia"/>
        </w:rPr>
        <w:t xml:space="preserve"> All Day</w:t>
      </w:r>
    </w:p>
    <w:p w14:paraId="4CC302E8" w14:textId="77777777" w:rsidR="005E34B5" w:rsidRDefault="005E34B5" w:rsidP="005E34B5">
      <w:pPr>
        <w:pStyle w:val="NormalWeb"/>
        <w:spacing w:before="0" w:beforeAutospacing="0" w:after="0" w:afterAutospacing="0"/>
        <w:ind w:left="720"/>
        <w:textAlignment w:val="baseline"/>
        <w:rPr>
          <w:rFonts w:ascii="Georgia" w:hAnsi="Georgia"/>
        </w:rPr>
      </w:pPr>
      <w:r>
        <w:rPr>
          <w:rFonts w:ascii="Georgia" w:hAnsi="Georgia"/>
        </w:rPr>
        <w:t xml:space="preserve">Topics Include: </w:t>
      </w:r>
    </w:p>
    <w:p w14:paraId="556DE7E3" w14:textId="77777777" w:rsidR="005E34B5" w:rsidRPr="00675EE2" w:rsidRDefault="005E34B5" w:rsidP="005E34B5">
      <w:pPr>
        <w:pStyle w:val="NormalWeb"/>
        <w:numPr>
          <w:ilvl w:val="1"/>
          <w:numId w:val="2"/>
        </w:numPr>
        <w:spacing w:before="0" w:beforeAutospacing="0" w:after="0" w:afterAutospacing="0"/>
        <w:textAlignment w:val="baseline"/>
        <w:rPr>
          <w:rFonts w:ascii="Georgia" w:hAnsi="Georgia"/>
        </w:rPr>
      </w:pPr>
      <w:r w:rsidRPr="00675EE2">
        <w:rPr>
          <w:rFonts w:ascii="Georgia" w:hAnsi="Georgia"/>
        </w:rPr>
        <w:t>OAPSA</w:t>
      </w:r>
      <w:r w:rsidRPr="00675EE2">
        <w:rPr>
          <w:rFonts w:ascii="Georgia" w:hAnsi="Georgia"/>
        </w:rPr>
        <w:t xml:space="preserve"> Members</w:t>
      </w:r>
      <w:r w:rsidRPr="00675EE2">
        <w:rPr>
          <w:rFonts w:ascii="Georgia" w:hAnsi="Georgia"/>
        </w:rPr>
        <w:t xml:space="preserve">: </w:t>
      </w:r>
    </w:p>
    <w:p w14:paraId="29C879E4" w14:textId="77777777" w:rsidR="005E34B5" w:rsidRPr="00675EE2" w:rsidRDefault="005E34B5" w:rsidP="005E34B5">
      <w:pPr>
        <w:pStyle w:val="NormalWeb"/>
        <w:numPr>
          <w:ilvl w:val="2"/>
          <w:numId w:val="2"/>
        </w:numPr>
        <w:spacing w:before="0" w:beforeAutospacing="0" w:after="0" w:afterAutospacing="0"/>
        <w:textAlignment w:val="baseline"/>
        <w:rPr>
          <w:rFonts w:ascii="Georgia" w:hAnsi="Georgia"/>
        </w:rPr>
      </w:pPr>
      <w:r w:rsidRPr="00675EE2">
        <w:rPr>
          <w:rFonts w:ascii="Georgia" w:hAnsi="Georgia"/>
        </w:rPr>
        <w:t xml:space="preserve">Presentation by Ben </w:t>
      </w:r>
      <w:r w:rsidRPr="00675EE2">
        <w:rPr>
          <w:rFonts w:ascii="Georgia" w:hAnsi="Georgia"/>
        </w:rPr>
        <w:t xml:space="preserve">Springer, </w:t>
      </w:r>
      <w:r w:rsidRPr="00675EE2">
        <w:rPr>
          <w:rFonts w:ascii="Georgia" w:hAnsi="Georgia"/>
        </w:rPr>
        <w:t>“</w:t>
      </w:r>
      <w:r w:rsidRPr="00675EE2">
        <w:rPr>
          <w:rFonts w:ascii="Georgia" w:hAnsi="Georgia"/>
        </w:rPr>
        <w:t>Happy Kids Don't Punch You in the Face</w:t>
      </w:r>
      <w:r w:rsidRPr="00675EE2">
        <w:rPr>
          <w:rFonts w:ascii="Georgia" w:hAnsi="Georgia"/>
        </w:rPr>
        <w:t>”</w:t>
      </w:r>
    </w:p>
    <w:p w14:paraId="2D2928CF" w14:textId="598A0C7A" w:rsidR="005E34B5" w:rsidRPr="00675EE2" w:rsidRDefault="005E34B5" w:rsidP="005E34B5">
      <w:pPr>
        <w:pStyle w:val="NormalWeb"/>
        <w:numPr>
          <w:ilvl w:val="2"/>
          <w:numId w:val="2"/>
        </w:numPr>
        <w:spacing w:before="0" w:beforeAutospacing="0" w:after="0" w:afterAutospacing="0"/>
        <w:textAlignment w:val="baseline"/>
        <w:rPr>
          <w:rFonts w:ascii="Georgia" w:hAnsi="Georgia"/>
        </w:rPr>
      </w:pPr>
      <w:r w:rsidRPr="00675EE2">
        <w:rPr>
          <w:rFonts w:ascii="Georgia" w:hAnsi="Georgia"/>
        </w:rPr>
        <w:t xml:space="preserve">Presentation by </w:t>
      </w:r>
      <w:r w:rsidRPr="00675EE2">
        <w:rPr>
          <w:rFonts w:ascii="Georgia" w:hAnsi="Georgia"/>
        </w:rPr>
        <w:t>O</w:t>
      </w:r>
      <w:r w:rsidRPr="00675EE2">
        <w:rPr>
          <w:rFonts w:ascii="Georgia" w:hAnsi="Georgia"/>
        </w:rPr>
        <w:t xml:space="preserve">hio </w:t>
      </w:r>
      <w:r w:rsidRPr="00675EE2">
        <w:rPr>
          <w:rFonts w:ascii="Georgia" w:hAnsi="Georgia"/>
        </w:rPr>
        <w:t>D</w:t>
      </w:r>
      <w:r w:rsidRPr="00675EE2">
        <w:rPr>
          <w:rFonts w:ascii="Georgia" w:hAnsi="Georgia"/>
        </w:rPr>
        <w:t xml:space="preserve">epartment of </w:t>
      </w:r>
      <w:r w:rsidRPr="00675EE2">
        <w:rPr>
          <w:rFonts w:ascii="Georgia" w:hAnsi="Georgia"/>
        </w:rPr>
        <w:t>E</w:t>
      </w:r>
      <w:r w:rsidRPr="00675EE2">
        <w:rPr>
          <w:rFonts w:ascii="Georgia" w:hAnsi="Georgia"/>
        </w:rPr>
        <w:t>ducation,</w:t>
      </w:r>
      <w:r w:rsidRPr="00675EE2">
        <w:rPr>
          <w:rFonts w:ascii="Georgia" w:hAnsi="Georgia"/>
        </w:rPr>
        <w:t xml:space="preserve"> Office of Exceptional Children</w:t>
      </w:r>
      <w:r w:rsidRPr="00675EE2">
        <w:rPr>
          <w:rFonts w:ascii="Georgia" w:hAnsi="Georgia"/>
        </w:rPr>
        <w:t xml:space="preserve">, Current Updates </w:t>
      </w:r>
    </w:p>
    <w:p w14:paraId="023B94CE" w14:textId="0266220D" w:rsidR="005E737F" w:rsidRPr="00675EE2" w:rsidRDefault="005E34B5" w:rsidP="005E737F">
      <w:pPr>
        <w:pStyle w:val="NormalWeb"/>
        <w:numPr>
          <w:ilvl w:val="1"/>
          <w:numId w:val="2"/>
        </w:numPr>
        <w:spacing w:before="0" w:beforeAutospacing="0" w:after="0" w:afterAutospacing="0"/>
        <w:textAlignment w:val="baseline"/>
        <w:rPr>
          <w:rFonts w:ascii="Georgia" w:hAnsi="Georgia"/>
        </w:rPr>
      </w:pPr>
      <w:r w:rsidRPr="00675EE2">
        <w:rPr>
          <w:rFonts w:ascii="Georgia" w:hAnsi="Georgia"/>
        </w:rPr>
        <w:t xml:space="preserve">MOESC </w:t>
      </w:r>
      <w:r w:rsidR="005E737F" w:rsidRPr="00675EE2">
        <w:rPr>
          <w:rFonts w:ascii="Georgia" w:hAnsi="Georgia"/>
        </w:rPr>
        <w:t>Network Meeting:</w:t>
      </w:r>
    </w:p>
    <w:p w14:paraId="1BAF7CC8" w14:textId="77777777" w:rsidR="005E34B5" w:rsidRPr="00675EE2" w:rsidRDefault="005E34B5" w:rsidP="005E737F">
      <w:pPr>
        <w:pStyle w:val="NormalWeb"/>
        <w:numPr>
          <w:ilvl w:val="2"/>
          <w:numId w:val="2"/>
        </w:numPr>
        <w:spacing w:before="0" w:beforeAutospacing="0" w:after="0" w:afterAutospacing="0"/>
        <w:textAlignment w:val="baseline"/>
        <w:rPr>
          <w:rFonts w:ascii="Georgia" w:hAnsi="Georgia"/>
        </w:rPr>
      </w:pPr>
      <w:r w:rsidRPr="00675EE2">
        <w:rPr>
          <w:rFonts w:ascii="Georgia" w:hAnsi="Georgia"/>
        </w:rPr>
        <w:t xml:space="preserve">Presentation by PAX Good Behavior Game Representatives.  </w:t>
      </w:r>
    </w:p>
    <w:p w14:paraId="141BA359" w14:textId="77777777" w:rsidR="005E34B5" w:rsidRPr="00675EE2" w:rsidRDefault="005E34B5" w:rsidP="005E737F">
      <w:pPr>
        <w:pStyle w:val="NormalWeb"/>
        <w:numPr>
          <w:ilvl w:val="2"/>
          <w:numId w:val="2"/>
        </w:numPr>
        <w:spacing w:before="0" w:beforeAutospacing="0" w:after="0" w:afterAutospacing="0"/>
        <w:textAlignment w:val="baseline"/>
        <w:rPr>
          <w:rFonts w:ascii="Georgia" w:hAnsi="Georgia"/>
        </w:rPr>
      </w:pPr>
      <w:r w:rsidRPr="00675EE2">
        <w:rPr>
          <w:rFonts w:ascii="Georgia" w:hAnsi="Georgia"/>
        </w:rPr>
        <w:t xml:space="preserve">Presentation by the MOESC Behavior Support Team </w:t>
      </w:r>
    </w:p>
    <w:p w14:paraId="4CA9E0C9" w14:textId="77777777" w:rsidR="005E34B5" w:rsidRPr="00675EE2" w:rsidRDefault="005E34B5" w:rsidP="005E737F">
      <w:pPr>
        <w:pStyle w:val="NormalWeb"/>
        <w:numPr>
          <w:ilvl w:val="2"/>
          <w:numId w:val="2"/>
        </w:numPr>
        <w:spacing w:before="0" w:beforeAutospacing="0" w:after="0" w:afterAutospacing="0"/>
        <w:textAlignment w:val="baseline"/>
        <w:rPr>
          <w:rFonts w:ascii="Georgia" w:hAnsi="Georgia"/>
        </w:rPr>
      </w:pPr>
      <w:r w:rsidRPr="00675EE2">
        <w:rPr>
          <w:rFonts w:ascii="Georgia" w:hAnsi="Georgia"/>
        </w:rPr>
        <w:t xml:space="preserve">Presentation of RemoteEDx </w:t>
      </w:r>
    </w:p>
    <w:p w14:paraId="07FD9C89" w14:textId="4D33DE47" w:rsidR="005E34B5" w:rsidRPr="00675EE2" w:rsidRDefault="005E34B5" w:rsidP="005E737F">
      <w:pPr>
        <w:pStyle w:val="NormalWeb"/>
        <w:numPr>
          <w:ilvl w:val="2"/>
          <w:numId w:val="2"/>
        </w:numPr>
        <w:spacing w:before="0" w:beforeAutospacing="0" w:after="0" w:afterAutospacing="0"/>
        <w:textAlignment w:val="baseline"/>
        <w:rPr>
          <w:rFonts w:ascii="Georgia" w:hAnsi="Georgia"/>
        </w:rPr>
      </w:pPr>
      <w:r w:rsidRPr="00675EE2">
        <w:rPr>
          <w:rFonts w:ascii="Georgia" w:hAnsi="Georgia"/>
        </w:rPr>
        <w:t>MOESC Update</w:t>
      </w:r>
      <w:r w:rsidR="00675EE2" w:rsidRPr="00675EE2">
        <w:rPr>
          <w:rFonts w:ascii="Georgia" w:hAnsi="Georgia"/>
        </w:rPr>
        <w:t>s</w:t>
      </w:r>
    </w:p>
    <w:p w14:paraId="59E31CBD" w14:textId="0CCDA2AB" w:rsidR="00675EE2" w:rsidRDefault="00675EE2" w:rsidP="00675EE2">
      <w:pPr>
        <w:pStyle w:val="NormalWeb"/>
        <w:numPr>
          <w:ilvl w:val="0"/>
          <w:numId w:val="2"/>
        </w:numPr>
        <w:spacing w:before="0" w:beforeAutospacing="0" w:after="0" w:afterAutospacing="0"/>
        <w:textAlignment w:val="baseline"/>
        <w:rPr>
          <w:rFonts w:ascii="Georgia" w:hAnsi="Georgia"/>
        </w:rPr>
      </w:pPr>
      <w:r w:rsidRPr="00675EE2">
        <w:rPr>
          <w:rFonts w:ascii="Georgia" w:hAnsi="Georgia"/>
        </w:rPr>
        <w:t>Related Services Network (OT, PT, SLP, Vision) – Thursday, February 11, 2021 @ 1:30pm</w:t>
      </w:r>
    </w:p>
    <w:p w14:paraId="47E62FFF" w14:textId="3FE38FB3" w:rsidR="00675EE2" w:rsidRDefault="00675EE2" w:rsidP="00675EE2">
      <w:pPr>
        <w:pStyle w:val="NormalWeb"/>
        <w:spacing w:before="0" w:beforeAutospacing="0" w:after="0" w:afterAutospacing="0"/>
        <w:ind w:left="720"/>
        <w:textAlignment w:val="baseline"/>
        <w:rPr>
          <w:rFonts w:ascii="Georgia" w:hAnsi="Georgia"/>
        </w:rPr>
      </w:pPr>
      <w:r>
        <w:rPr>
          <w:rFonts w:ascii="Georgia" w:hAnsi="Georgia"/>
        </w:rPr>
        <w:t xml:space="preserve">Tentative Topics Include: </w:t>
      </w:r>
    </w:p>
    <w:p w14:paraId="56B7FCC2" w14:textId="7FB16947" w:rsidR="00675EE2" w:rsidRDefault="00675EE2" w:rsidP="00675EE2">
      <w:pPr>
        <w:pStyle w:val="NormalWeb"/>
        <w:numPr>
          <w:ilvl w:val="1"/>
          <w:numId w:val="2"/>
        </w:numPr>
        <w:spacing w:before="0" w:beforeAutospacing="0" w:after="0" w:afterAutospacing="0"/>
        <w:textAlignment w:val="baseline"/>
        <w:rPr>
          <w:rFonts w:ascii="Georgia" w:hAnsi="Georgia"/>
        </w:rPr>
      </w:pPr>
      <w:r>
        <w:rPr>
          <w:rFonts w:ascii="Georgia" w:hAnsi="Georgia"/>
        </w:rPr>
        <w:t>Presentation RemoteEDx</w:t>
      </w:r>
    </w:p>
    <w:p w14:paraId="5420D5F5" w14:textId="24E7592E" w:rsidR="00675EE2" w:rsidRDefault="00675EE2" w:rsidP="00675EE2">
      <w:pPr>
        <w:pStyle w:val="NormalWeb"/>
        <w:numPr>
          <w:ilvl w:val="1"/>
          <w:numId w:val="2"/>
        </w:numPr>
        <w:spacing w:before="0" w:beforeAutospacing="0" w:after="0" w:afterAutospacing="0"/>
        <w:textAlignment w:val="baseline"/>
        <w:rPr>
          <w:rFonts w:ascii="Georgia" w:hAnsi="Georgia"/>
        </w:rPr>
      </w:pPr>
      <w:r>
        <w:rPr>
          <w:rFonts w:ascii="Georgia" w:hAnsi="Georgia"/>
        </w:rPr>
        <w:t>Presentation Fun &amp; Function – resources to address sensory needs and mental health supports</w:t>
      </w:r>
    </w:p>
    <w:p w14:paraId="5A550A68" w14:textId="2A60DAAE" w:rsidR="00675EE2" w:rsidRDefault="00675EE2" w:rsidP="00675EE2">
      <w:pPr>
        <w:pStyle w:val="NormalWeb"/>
        <w:numPr>
          <w:ilvl w:val="1"/>
          <w:numId w:val="2"/>
        </w:numPr>
        <w:spacing w:before="0" w:beforeAutospacing="0" w:after="0" w:afterAutospacing="0"/>
        <w:textAlignment w:val="baseline"/>
        <w:rPr>
          <w:rFonts w:ascii="Georgia" w:hAnsi="Georgia"/>
        </w:rPr>
      </w:pPr>
      <w:r>
        <w:rPr>
          <w:rFonts w:ascii="Georgia" w:hAnsi="Georgia"/>
        </w:rPr>
        <w:t>Pax Good Behavior Game and Pax Tools</w:t>
      </w:r>
    </w:p>
    <w:p w14:paraId="60B20B91" w14:textId="61CB5F84" w:rsidR="00675EE2" w:rsidRDefault="00675EE2" w:rsidP="00675EE2">
      <w:pPr>
        <w:pStyle w:val="NormalWeb"/>
        <w:numPr>
          <w:ilvl w:val="1"/>
          <w:numId w:val="2"/>
        </w:numPr>
        <w:spacing w:before="0" w:beforeAutospacing="0" w:after="0" w:afterAutospacing="0"/>
        <w:textAlignment w:val="baseline"/>
        <w:rPr>
          <w:rFonts w:ascii="Georgia" w:hAnsi="Georgia"/>
        </w:rPr>
      </w:pPr>
      <w:r>
        <w:rPr>
          <w:rFonts w:ascii="Georgia" w:hAnsi="Georgia"/>
        </w:rPr>
        <w:t>Related Services Lead Presentations – Breakout Groups</w:t>
      </w:r>
    </w:p>
    <w:p w14:paraId="521C302E" w14:textId="243376EE" w:rsidR="00675EE2" w:rsidRDefault="00675EE2" w:rsidP="00675EE2">
      <w:pPr>
        <w:pStyle w:val="NormalWeb"/>
        <w:numPr>
          <w:ilvl w:val="0"/>
          <w:numId w:val="2"/>
        </w:numPr>
        <w:spacing w:before="0" w:beforeAutospacing="0" w:after="0" w:afterAutospacing="0"/>
        <w:textAlignment w:val="baseline"/>
        <w:rPr>
          <w:rFonts w:ascii="Georgia" w:hAnsi="Georgia"/>
        </w:rPr>
      </w:pPr>
      <w:r>
        <w:rPr>
          <w:rFonts w:ascii="Georgia" w:hAnsi="Georgia"/>
        </w:rPr>
        <w:t>Psychologist Network – Thursday, February 11, 2021 @ 8:30am</w:t>
      </w:r>
    </w:p>
    <w:p w14:paraId="65666166" w14:textId="3C893500" w:rsidR="00675EE2" w:rsidRDefault="00675EE2" w:rsidP="00675EE2">
      <w:pPr>
        <w:pStyle w:val="NormalWeb"/>
        <w:spacing w:before="0" w:beforeAutospacing="0" w:after="0" w:afterAutospacing="0"/>
        <w:ind w:left="720"/>
        <w:textAlignment w:val="baseline"/>
        <w:rPr>
          <w:rFonts w:ascii="Georgia" w:hAnsi="Georgia"/>
        </w:rPr>
      </w:pPr>
      <w:r>
        <w:rPr>
          <w:rFonts w:ascii="Georgia" w:hAnsi="Georgia"/>
        </w:rPr>
        <w:t xml:space="preserve">Tentative Topics Include: </w:t>
      </w:r>
    </w:p>
    <w:p w14:paraId="76C30961" w14:textId="191C4790" w:rsidR="00675EE2" w:rsidRDefault="00675EE2" w:rsidP="00675EE2">
      <w:pPr>
        <w:pStyle w:val="NormalWeb"/>
        <w:numPr>
          <w:ilvl w:val="0"/>
          <w:numId w:val="10"/>
        </w:numPr>
        <w:spacing w:before="0" w:beforeAutospacing="0" w:after="0" w:afterAutospacing="0"/>
        <w:textAlignment w:val="baseline"/>
        <w:rPr>
          <w:rFonts w:ascii="Georgia" w:hAnsi="Georgia"/>
        </w:rPr>
      </w:pPr>
      <w:r>
        <w:rPr>
          <w:rFonts w:ascii="Georgia" w:hAnsi="Georgia"/>
        </w:rPr>
        <w:t>Psychologist Lead Presentation</w:t>
      </w:r>
    </w:p>
    <w:p w14:paraId="1FA9FCB3" w14:textId="77777777" w:rsidR="00675EE2" w:rsidRDefault="00675EE2" w:rsidP="00675EE2">
      <w:pPr>
        <w:pStyle w:val="NormalWeb"/>
        <w:numPr>
          <w:ilvl w:val="0"/>
          <w:numId w:val="10"/>
        </w:numPr>
        <w:spacing w:before="0" w:beforeAutospacing="0" w:after="0" w:afterAutospacing="0"/>
        <w:textAlignment w:val="baseline"/>
        <w:rPr>
          <w:rFonts w:ascii="Georgia" w:hAnsi="Georgia"/>
        </w:rPr>
      </w:pPr>
      <w:r>
        <w:rPr>
          <w:rFonts w:ascii="Georgia" w:hAnsi="Georgia"/>
        </w:rPr>
        <w:t>COVID Related Legal Updates – P. Zirkel Document, Complaint Activity COVID-19 Issues</w:t>
      </w:r>
    </w:p>
    <w:p w14:paraId="0089F2C1" w14:textId="42DFD2E2" w:rsidR="00675EE2" w:rsidRPr="00675EE2" w:rsidRDefault="00675EE2" w:rsidP="00675EE2">
      <w:pPr>
        <w:pStyle w:val="NormalWeb"/>
        <w:numPr>
          <w:ilvl w:val="0"/>
          <w:numId w:val="10"/>
        </w:numPr>
        <w:spacing w:before="0" w:beforeAutospacing="0" w:after="0" w:afterAutospacing="0"/>
        <w:textAlignment w:val="baseline"/>
        <w:rPr>
          <w:rFonts w:ascii="Georgia" w:hAnsi="Georgia"/>
        </w:rPr>
      </w:pPr>
      <w:r w:rsidRPr="00675EE2">
        <w:rPr>
          <w:rFonts w:ascii="Georgia" w:hAnsi="Georgia"/>
        </w:rPr>
        <w:t>Pax Good Behavior Game and Pax Tools</w:t>
      </w:r>
    </w:p>
    <w:p w14:paraId="5CEBAA95" w14:textId="615BC833" w:rsidR="00675EE2" w:rsidRPr="00675EE2" w:rsidRDefault="00675EE2" w:rsidP="00675EE2">
      <w:pPr>
        <w:pStyle w:val="NormalWeb"/>
        <w:numPr>
          <w:ilvl w:val="0"/>
          <w:numId w:val="10"/>
        </w:numPr>
        <w:spacing w:before="0" w:beforeAutospacing="0" w:after="0" w:afterAutospacing="0"/>
        <w:textAlignment w:val="baseline"/>
        <w:rPr>
          <w:rFonts w:ascii="Georgia" w:hAnsi="Georgia"/>
        </w:rPr>
      </w:pPr>
      <w:r>
        <w:rPr>
          <w:rFonts w:ascii="Georgia" w:hAnsi="Georgia"/>
        </w:rPr>
        <w:t>Networking - COVID Related Issues</w:t>
      </w:r>
    </w:p>
    <w:p w14:paraId="2183D936" w14:textId="77777777" w:rsidR="005E737F" w:rsidRPr="00675EE2" w:rsidRDefault="005E737F" w:rsidP="005E737F">
      <w:pPr>
        <w:pStyle w:val="NormalWeb"/>
        <w:spacing w:before="0" w:beforeAutospacing="0" w:after="0" w:afterAutospacing="0"/>
        <w:textAlignment w:val="baseline"/>
        <w:rPr>
          <w:rFonts w:ascii="Georgia" w:hAnsi="Georgia"/>
          <w:b/>
          <w:bCs/>
          <w:color w:val="000000"/>
          <w:shd w:val="clear" w:color="auto" w:fill="FFFFFF"/>
        </w:rPr>
      </w:pPr>
    </w:p>
    <w:p w14:paraId="5A30AFFA" w14:textId="57501546" w:rsidR="005E737F" w:rsidRPr="00675EE2" w:rsidRDefault="005E737F" w:rsidP="005E737F">
      <w:pPr>
        <w:pStyle w:val="NormalWeb"/>
        <w:spacing w:before="0" w:beforeAutospacing="0" w:after="0" w:afterAutospacing="0"/>
        <w:textAlignment w:val="baseline"/>
        <w:rPr>
          <w:rFonts w:ascii="Georgia" w:hAnsi="Georgia"/>
          <w:b/>
          <w:bCs/>
        </w:rPr>
      </w:pPr>
      <w:r w:rsidRPr="00675EE2">
        <w:rPr>
          <w:rFonts w:ascii="Georgia" w:hAnsi="Georgia"/>
          <w:b/>
          <w:bCs/>
          <w:shd w:val="clear" w:color="auto" w:fill="FFFFFF"/>
        </w:rPr>
        <w:t>Professional Development</w:t>
      </w:r>
      <w:r w:rsidR="00675EE2">
        <w:rPr>
          <w:rFonts w:ascii="Georgia" w:hAnsi="Georgia"/>
          <w:b/>
          <w:bCs/>
          <w:shd w:val="clear" w:color="auto" w:fill="FFFFFF"/>
        </w:rPr>
        <w:t>:</w:t>
      </w:r>
    </w:p>
    <w:p w14:paraId="69324D52" w14:textId="77777777" w:rsidR="005E737F" w:rsidRPr="000B06F5" w:rsidRDefault="005E737F" w:rsidP="005E737F">
      <w:pPr>
        <w:pStyle w:val="NormalWeb"/>
        <w:numPr>
          <w:ilvl w:val="0"/>
          <w:numId w:val="4"/>
        </w:numPr>
        <w:spacing w:before="0" w:beforeAutospacing="0" w:after="0" w:afterAutospacing="0"/>
        <w:textAlignment w:val="baseline"/>
        <w:rPr>
          <w:rFonts w:ascii="Georgia" w:hAnsi="Georgia"/>
          <w:i/>
          <w:iCs/>
        </w:rPr>
      </w:pPr>
      <w:r>
        <w:rPr>
          <w:rFonts w:ascii="Georgia" w:hAnsi="Georgia"/>
        </w:rPr>
        <w:t>January 2021 – scheduled</w:t>
      </w:r>
    </w:p>
    <w:p w14:paraId="49CD307C" w14:textId="2736DF66" w:rsidR="005E737F" w:rsidRDefault="005E737F" w:rsidP="005E737F">
      <w:pPr>
        <w:pStyle w:val="NormalWeb"/>
        <w:numPr>
          <w:ilvl w:val="1"/>
          <w:numId w:val="4"/>
        </w:numPr>
        <w:spacing w:before="0" w:beforeAutospacing="0" w:after="0" w:afterAutospacing="0"/>
        <w:textAlignment w:val="baseline"/>
        <w:rPr>
          <w:rFonts w:ascii="Georgia" w:hAnsi="Georgia"/>
          <w:i/>
          <w:iCs/>
        </w:rPr>
      </w:pPr>
      <w:r w:rsidRPr="000B06F5">
        <w:rPr>
          <w:rFonts w:ascii="Georgia" w:hAnsi="Georgia"/>
          <w:i/>
          <w:iCs/>
        </w:rPr>
        <w:t>Navigating Federal Programs &amp; CCIP</w:t>
      </w:r>
      <w:r>
        <w:rPr>
          <w:rFonts w:ascii="Georgia" w:hAnsi="Georgia"/>
          <w:i/>
          <w:iCs/>
        </w:rPr>
        <w:t xml:space="preserve"> </w:t>
      </w:r>
      <w:r w:rsidR="008C3E03">
        <w:rPr>
          <w:rFonts w:ascii="Georgia" w:hAnsi="Georgia"/>
          <w:i/>
          <w:iCs/>
        </w:rPr>
        <w:t>(1/13/21) – Cancelled</w:t>
      </w:r>
    </w:p>
    <w:p w14:paraId="216586BD" w14:textId="7DE63177" w:rsidR="008C3E03" w:rsidRPr="008C3E03" w:rsidRDefault="008C3E03" w:rsidP="008C3E03">
      <w:pPr>
        <w:pStyle w:val="NormalWeb"/>
        <w:spacing w:before="0" w:beforeAutospacing="0" w:after="0" w:afterAutospacing="0"/>
        <w:ind w:left="1080"/>
        <w:textAlignment w:val="baseline"/>
        <w:rPr>
          <w:rFonts w:ascii="Georgia" w:hAnsi="Georgia"/>
          <w:i/>
          <w:iCs/>
          <w:color w:val="FF0000"/>
        </w:rPr>
      </w:pPr>
      <w:r>
        <w:rPr>
          <w:rFonts w:ascii="Georgia" w:hAnsi="Georgia"/>
          <w:i/>
          <w:iCs/>
          <w:color w:val="FF0000"/>
        </w:rPr>
        <w:t>This event is cancelled.  The Federal Program’s Consultant humbly and regretfully cancelled due to significant medical concerns of a family member.  An alternative event will be rescheduled for the Spring of 2021.</w:t>
      </w:r>
    </w:p>
    <w:p w14:paraId="5FC9DBE3" w14:textId="145CF108" w:rsidR="005E737F" w:rsidRPr="00A661E6" w:rsidRDefault="005E737F" w:rsidP="005E737F">
      <w:pPr>
        <w:pStyle w:val="NormalWeb"/>
        <w:numPr>
          <w:ilvl w:val="1"/>
          <w:numId w:val="4"/>
        </w:numPr>
        <w:spacing w:before="0" w:beforeAutospacing="0" w:after="0" w:afterAutospacing="0"/>
        <w:textAlignment w:val="baseline"/>
        <w:rPr>
          <w:rFonts w:ascii="Georgia" w:hAnsi="Georgia"/>
        </w:rPr>
      </w:pPr>
      <w:r w:rsidRPr="00A661E6">
        <w:rPr>
          <w:rFonts w:ascii="Georgia" w:hAnsi="Georgia"/>
        </w:rPr>
        <w:t xml:space="preserve">Virtual FBA-BIP </w:t>
      </w:r>
      <w:r w:rsidR="008C3E03" w:rsidRPr="00A661E6">
        <w:rPr>
          <w:rFonts w:ascii="Georgia" w:hAnsi="Georgia"/>
        </w:rPr>
        <w:t>(1/14/21) - 9</w:t>
      </w:r>
      <w:r w:rsidRPr="00A661E6">
        <w:rPr>
          <w:rFonts w:ascii="Georgia" w:hAnsi="Georgia"/>
        </w:rPr>
        <w:t xml:space="preserve"> registered</w:t>
      </w:r>
    </w:p>
    <w:p w14:paraId="5E05814F" w14:textId="4314F0A8" w:rsidR="005E737F" w:rsidRPr="00A661E6" w:rsidRDefault="005E737F" w:rsidP="005E737F">
      <w:pPr>
        <w:pStyle w:val="NormalWeb"/>
        <w:numPr>
          <w:ilvl w:val="1"/>
          <w:numId w:val="4"/>
        </w:numPr>
        <w:spacing w:before="0" w:beforeAutospacing="0" w:after="0" w:afterAutospacing="0"/>
        <w:textAlignment w:val="baseline"/>
        <w:rPr>
          <w:rFonts w:ascii="Georgia" w:hAnsi="Georgia"/>
        </w:rPr>
      </w:pPr>
      <w:r w:rsidRPr="00A661E6">
        <w:rPr>
          <w:rFonts w:ascii="Georgia" w:hAnsi="Georgia"/>
        </w:rPr>
        <w:t>Root Cause Analysis</w:t>
      </w:r>
      <w:r w:rsidR="008C3E03" w:rsidRPr="00A661E6">
        <w:rPr>
          <w:rFonts w:ascii="Georgia" w:hAnsi="Georgia"/>
        </w:rPr>
        <w:t xml:space="preserve"> (1/15/21) -</w:t>
      </w:r>
      <w:r w:rsidRPr="00A661E6">
        <w:rPr>
          <w:rFonts w:ascii="Georgia" w:hAnsi="Georgia"/>
        </w:rPr>
        <w:t xml:space="preserve"> </w:t>
      </w:r>
      <w:r w:rsidR="008C3E03" w:rsidRPr="00A661E6">
        <w:rPr>
          <w:rFonts w:ascii="Georgia" w:hAnsi="Georgia"/>
        </w:rPr>
        <w:t>9</w:t>
      </w:r>
      <w:r w:rsidRPr="00A661E6">
        <w:rPr>
          <w:rFonts w:ascii="Georgia" w:hAnsi="Georgia"/>
        </w:rPr>
        <w:t xml:space="preserve"> registered</w:t>
      </w:r>
    </w:p>
    <w:p w14:paraId="1561426A" w14:textId="17C0BF83" w:rsidR="008C3E03" w:rsidRPr="00A661E6" w:rsidRDefault="00A661E6" w:rsidP="008C3E03">
      <w:pPr>
        <w:pStyle w:val="NormalWeb"/>
        <w:numPr>
          <w:ilvl w:val="0"/>
          <w:numId w:val="4"/>
        </w:numPr>
        <w:spacing w:before="0" w:beforeAutospacing="0" w:after="0" w:afterAutospacing="0"/>
        <w:textAlignment w:val="baseline"/>
        <w:rPr>
          <w:rFonts w:ascii="Georgia" w:hAnsi="Georgia"/>
        </w:rPr>
      </w:pPr>
      <w:r w:rsidRPr="00A661E6">
        <w:rPr>
          <w:rFonts w:ascii="Georgia" w:hAnsi="Georgia"/>
        </w:rPr>
        <w:t>February 2021 – scheduled</w:t>
      </w:r>
    </w:p>
    <w:p w14:paraId="4BA7D6D5" w14:textId="60B15C92" w:rsidR="00A661E6" w:rsidRDefault="00A661E6" w:rsidP="00A661E6">
      <w:pPr>
        <w:pStyle w:val="NormalWeb"/>
        <w:numPr>
          <w:ilvl w:val="1"/>
          <w:numId w:val="4"/>
        </w:numPr>
        <w:spacing w:before="0" w:beforeAutospacing="0" w:after="0" w:afterAutospacing="0"/>
        <w:textAlignment w:val="baseline"/>
        <w:rPr>
          <w:rFonts w:ascii="Georgia" w:hAnsi="Georgia"/>
        </w:rPr>
      </w:pPr>
      <w:r>
        <w:rPr>
          <w:rFonts w:ascii="Georgia" w:hAnsi="Georgia"/>
        </w:rPr>
        <w:t>PBIS (1/16/21) – Maximum Registration/Registration Closed</w:t>
      </w:r>
    </w:p>
    <w:p w14:paraId="6E4B1916" w14:textId="77777777" w:rsidR="00A661E6" w:rsidRDefault="00A661E6" w:rsidP="005E737F">
      <w:pPr>
        <w:spacing w:line="256" w:lineRule="auto"/>
        <w:rPr>
          <w:rFonts w:ascii="Georgia" w:eastAsia="Times New Roman" w:hAnsi="Georgia" w:cs="Times New Roman"/>
          <w:color w:val="000000"/>
          <w:sz w:val="24"/>
          <w:szCs w:val="24"/>
        </w:rPr>
      </w:pPr>
    </w:p>
    <w:p w14:paraId="69EF10CA" w14:textId="62084FA0" w:rsidR="005E737F" w:rsidRPr="00902813" w:rsidRDefault="005E737F" w:rsidP="005E737F">
      <w:pPr>
        <w:spacing w:line="256" w:lineRule="auto"/>
        <w:rPr>
          <w:rFonts w:ascii="Georgia" w:eastAsia="Times New Roman" w:hAnsi="Georgia" w:cs="Times New Roman"/>
          <w:b/>
          <w:bCs/>
          <w:color w:val="000000"/>
          <w:sz w:val="24"/>
          <w:szCs w:val="24"/>
        </w:rPr>
      </w:pPr>
      <w:r w:rsidRPr="00902813">
        <w:rPr>
          <w:rFonts w:ascii="Georgia" w:eastAsia="Times New Roman" w:hAnsi="Georgia" w:cs="Times New Roman"/>
          <w:b/>
          <w:bCs/>
          <w:color w:val="000000"/>
          <w:sz w:val="24"/>
          <w:szCs w:val="24"/>
        </w:rPr>
        <w:lastRenderedPageBreak/>
        <w:t>Miscellaneous</w:t>
      </w:r>
      <w:r w:rsidR="00902813">
        <w:rPr>
          <w:rFonts w:ascii="Georgia" w:eastAsia="Times New Roman" w:hAnsi="Georgia" w:cs="Times New Roman"/>
          <w:b/>
          <w:bCs/>
          <w:color w:val="000000"/>
          <w:sz w:val="24"/>
          <w:szCs w:val="24"/>
        </w:rPr>
        <w:t>:</w:t>
      </w:r>
    </w:p>
    <w:p w14:paraId="14B45EC4" w14:textId="77777777" w:rsidR="005E737F" w:rsidRPr="003D1545" w:rsidRDefault="005E737F" w:rsidP="005E737F">
      <w:pPr>
        <w:pStyle w:val="ListParagraph"/>
        <w:spacing w:line="256" w:lineRule="auto"/>
        <w:ind w:left="1440"/>
        <w:rPr>
          <w:rFonts w:ascii="Georgia" w:eastAsia="Times New Roman" w:hAnsi="Georgia" w:cs="Times New Roman"/>
          <w:sz w:val="24"/>
          <w:szCs w:val="24"/>
        </w:rPr>
      </w:pPr>
    </w:p>
    <w:p w14:paraId="0EC015A8" w14:textId="7A95A6F7" w:rsidR="005E737F" w:rsidRDefault="00A661E6" w:rsidP="00A661E6">
      <w:pPr>
        <w:pStyle w:val="ListParagraph"/>
        <w:numPr>
          <w:ilvl w:val="0"/>
          <w:numId w:val="6"/>
        </w:numPr>
        <w:spacing w:line="256" w:lineRule="auto"/>
        <w:rPr>
          <w:rFonts w:ascii="Georgia" w:eastAsia="Times New Roman" w:hAnsi="Georgia" w:cs="Times New Roman"/>
          <w:sz w:val="24"/>
          <w:szCs w:val="24"/>
        </w:rPr>
      </w:pPr>
      <w:r>
        <w:rPr>
          <w:rFonts w:ascii="Georgia" w:eastAsia="Times New Roman" w:hAnsi="Georgia" w:cs="Times New Roman"/>
          <w:sz w:val="24"/>
          <w:szCs w:val="24"/>
        </w:rPr>
        <w:t>Mid-Ohio Educational Service Center Special Education Director/Coordinator Book Study.</w:t>
      </w:r>
    </w:p>
    <w:p w14:paraId="5E280D84" w14:textId="3D9396AD" w:rsidR="00A661E6" w:rsidRPr="00A661E6" w:rsidRDefault="00A661E6" w:rsidP="00A661E6">
      <w:pPr>
        <w:spacing w:line="256" w:lineRule="auto"/>
        <w:ind w:left="720"/>
        <w:rPr>
          <w:rFonts w:ascii="Georgia" w:eastAsia="Times New Roman" w:hAnsi="Georgia" w:cs="Times New Roman"/>
          <w:sz w:val="24"/>
          <w:szCs w:val="24"/>
          <w:u w:val="single"/>
        </w:rPr>
      </w:pPr>
      <w:r>
        <w:rPr>
          <w:rFonts w:ascii="Georgia" w:eastAsia="Times New Roman" w:hAnsi="Georgia" w:cs="Times New Roman"/>
          <w:sz w:val="24"/>
          <w:szCs w:val="24"/>
        </w:rPr>
        <w:t xml:space="preserve">The book highlighted will be, </w:t>
      </w:r>
      <w:r w:rsidRPr="00A661E6">
        <w:rPr>
          <w:rFonts w:ascii="Georgia" w:eastAsia="Times New Roman" w:hAnsi="Georgia" w:cs="Times New Roman"/>
          <w:b/>
          <w:bCs/>
          <w:i/>
          <w:iCs/>
          <w:sz w:val="24"/>
          <w:szCs w:val="24"/>
        </w:rPr>
        <w:t>“</w:t>
      </w:r>
      <w:r w:rsidRPr="00A661E6">
        <w:rPr>
          <w:rFonts w:ascii="Georgia" w:eastAsia="Times New Roman" w:hAnsi="Georgia" w:cs="Times New Roman"/>
          <w:b/>
          <w:bCs/>
          <w:i/>
          <w:iCs/>
          <w:sz w:val="24"/>
          <w:szCs w:val="24"/>
        </w:rPr>
        <w:t>CASE Leadership Series Book 1: The Journey to Effective Leadership</w:t>
      </w:r>
      <w:r w:rsidRPr="00A661E6">
        <w:rPr>
          <w:rFonts w:ascii="Georgia" w:eastAsia="Times New Roman" w:hAnsi="Georgia" w:cs="Times New Roman"/>
          <w:b/>
          <w:bCs/>
          <w:i/>
          <w:iCs/>
          <w:sz w:val="24"/>
          <w:szCs w:val="24"/>
        </w:rPr>
        <w:t>”.</w:t>
      </w:r>
      <w:r>
        <w:rPr>
          <w:rFonts w:ascii="Georgia" w:eastAsia="Times New Roman" w:hAnsi="Georgia" w:cs="Times New Roman"/>
          <w:sz w:val="24"/>
          <w:szCs w:val="24"/>
        </w:rPr>
        <w:t xml:space="preserve"> The </w:t>
      </w:r>
      <w:r w:rsidR="00902813">
        <w:rPr>
          <w:rFonts w:ascii="Georgia" w:eastAsia="Times New Roman" w:hAnsi="Georgia" w:cs="Times New Roman"/>
          <w:sz w:val="24"/>
          <w:szCs w:val="24"/>
        </w:rPr>
        <w:t xml:space="preserve">study group includes directors and coordinators from the following districts:  Madison Local, Mansfield City, Plymouth-Shiloh Local, Crestline Exempted Village, Pioneer Career Center, and Highland Local Schools.  The book study will be conducted virtually with the first meeting scheduled for Friday, January 22, 2021.  The syllabus for the study is attached to this report. </w:t>
      </w:r>
    </w:p>
    <w:p w14:paraId="419B6954" w14:textId="77777777" w:rsidR="00A661E6" w:rsidRPr="00A661E6" w:rsidRDefault="00A661E6" w:rsidP="00A661E6">
      <w:pPr>
        <w:spacing w:line="256" w:lineRule="auto"/>
        <w:ind w:left="720"/>
        <w:rPr>
          <w:rFonts w:ascii="Georgia" w:eastAsia="Times New Roman" w:hAnsi="Georgia" w:cs="Times New Roman"/>
          <w:sz w:val="24"/>
          <w:szCs w:val="24"/>
        </w:rPr>
      </w:pPr>
    </w:p>
    <w:p w14:paraId="7A0B7EA8" w14:textId="77777777" w:rsidR="005E737F" w:rsidRDefault="005E737F" w:rsidP="005E737F"/>
    <w:p w14:paraId="6F38AA60" w14:textId="77777777" w:rsidR="00AF792C" w:rsidRDefault="00902813"/>
    <w:sectPr w:rsidR="00AF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E121D"/>
    <w:multiLevelType w:val="hybridMultilevel"/>
    <w:tmpl w:val="FC4697D4"/>
    <w:lvl w:ilvl="0" w:tplc="926CD912">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B4333"/>
    <w:multiLevelType w:val="hybridMultilevel"/>
    <w:tmpl w:val="E0A4923E"/>
    <w:lvl w:ilvl="0" w:tplc="926CD912">
      <w:start w:val="1"/>
      <w:numFmt w:val="upperLetter"/>
      <w:lvlText w:val="%1."/>
      <w:lvlJc w:val="left"/>
      <w:pPr>
        <w:ind w:left="720" w:hanging="360"/>
      </w:pPr>
      <w:rPr>
        <w:rFonts w:hint="default"/>
        <w:b/>
        <w:bCs/>
        <w:i w:val="0"/>
        <w:i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B7B27"/>
    <w:multiLevelType w:val="hybridMultilevel"/>
    <w:tmpl w:val="8F6ED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3654AD"/>
    <w:multiLevelType w:val="hybridMultilevel"/>
    <w:tmpl w:val="851AAEE2"/>
    <w:lvl w:ilvl="0" w:tplc="0409000F">
      <w:start w:val="1"/>
      <w:numFmt w:val="decimal"/>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4A281864"/>
    <w:multiLevelType w:val="hybridMultilevel"/>
    <w:tmpl w:val="1C309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22301"/>
    <w:multiLevelType w:val="hybridMultilevel"/>
    <w:tmpl w:val="364A0BCA"/>
    <w:lvl w:ilvl="0" w:tplc="926CD912">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53748"/>
    <w:multiLevelType w:val="hybridMultilevel"/>
    <w:tmpl w:val="15D03D92"/>
    <w:lvl w:ilvl="0" w:tplc="0409000F">
      <w:start w:val="1"/>
      <w:numFmt w:val="decimal"/>
      <w:lvlText w:val="%1."/>
      <w:lvlJc w:val="left"/>
      <w:pPr>
        <w:ind w:left="180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CB933E7"/>
    <w:multiLevelType w:val="hybridMultilevel"/>
    <w:tmpl w:val="CE16D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666ABD"/>
    <w:multiLevelType w:val="hybridMultilevel"/>
    <w:tmpl w:val="078273AC"/>
    <w:lvl w:ilvl="0" w:tplc="926CD912">
      <w:start w:val="1"/>
      <w:numFmt w:val="upperLetter"/>
      <w:lvlText w:val="%1."/>
      <w:lvlJc w:val="left"/>
      <w:pPr>
        <w:ind w:left="720" w:hanging="360"/>
      </w:pPr>
      <w:rPr>
        <w:rFonts w:hint="default"/>
        <w:b/>
        <w:bCs/>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7397A"/>
    <w:multiLevelType w:val="hybridMultilevel"/>
    <w:tmpl w:val="B23AEB82"/>
    <w:lvl w:ilvl="0" w:tplc="926CD912">
      <w:start w:val="1"/>
      <w:numFmt w:val="upp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D7965"/>
    <w:multiLevelType w:val="hybridMultilevel"/>
    <w:tmpl w:val="A05A4ACC"/>
    <w:lvl w:ilvl="0" w:tplc="926CD912">
      <w:start w:val="1"/>
      <w:numFmt w:val="upperLetter"/>
      <w:lvlText w:val="%1."/>
      <w:lvlJc w:val="left"/>
      <w:pPr>
        <w:ind w:left="720" w:hanging="360"/>
      </w:pPr>
      <w:rPr>
        <w:rFonts w:hint="default"/>
        <w:b/>
        <w:bCs/>
        <w:i w:val="0"/>
        <w:i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8"/>
  </w:num>
  <w:num w:numId="5">
    <w:abstractNumId w:val="9"/>
  </w:num>
  <w:num w:numId="6">
    <w:abstractNumId w:val="0"/>
  </w:num>
  <w:num w:numId="7">
    <w:abstractNumId w:val="4"/>
  </w:num>
  <w:num w:numId="8">
    <w:abstractNumId w:val="3"/>
  </w:num>
  <w:num w:numId="9">
    <w:abstractNumId w:val="6"/>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7F"/>
    <w:rsid w:val="0040127B"/>
    <w:rsid w:val="00434810"/>
    <w:rsid w:val="004864B9"/>
    <w:rsid w:val="005E34B5"/>
    <w:rsid w:val="005E737F"/>
    <w:rsid w:val="00675EE2"/>
    <w:rsid w:val="00887D65"/>
    <w:rsid w:val="008C3E03"/>
    <w:rsid w:val="00902813"/>
    <w:rsid w:val="00A6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4839"/>
  <w15:chartTrackingRefBased/>
  <w15:docId w15:val="{976BC1F4-1FA0-4AB6-8533-DC026B72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3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737F"/>
    <w:pPr>
      <w:ind w:left="720"/>
      <w:contextualSpacing/>
    </w:pPr>
  </w:style>
  <w:style w:type="paragraph" w:styleId="NoSpacing">
    <w:name w:val="No Spacing"/>
    <w:basedOn w:val="Normal"/>
    <w:uiPriority w:val="1"/>
    <w:qFormat/>
    <w:rsid w:val="00A661E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889692">
      <w:bodyDiv w:val="1"/>
      <w:marLeft w:val="0"/>
      <w:marRight w:val="0"/>
      <w:marTop w:val="0"/>
      <w:marBottom w:val="0"/>
      <w:divBdr>
        <w:top w:val="none" w:sz="0" w:space="0" w:color="auto"/>
        <w:left w:val="none" w:sz="0" w:space="0" w:color="auto"/>
        <w:bottom w:val="none" w:sz="0" w:space="0" w:color="auto"/>
        <w:right w:val="none" w:sz="0" w:space="0" w:color="auto"/>
      </w:divBdr>
    </w:div>
    <w:div w:id="20881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Jennifer L. Crum</cp:lastModifiedBy>
  <cp:revision>1</cp:revision>
  <dcterms:created xsi:type="dcterms:W3CDTF">2021-01-06T14:26:00Z</dcterms:created>
  <dcterms:modified xsi:type="dcterms:W3CDTF">2021-01-06T15:52:00Z</dcterms:modified>
</cp:coreProperties>
</file>