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32" w:rsidRDefault="003D4B32" w:rsidP="003D4B32">
      <w:pPr>
        <w:jc w:val="center"/>
        <w:rPr>
          <w:b/>
          <w:iCs/>
          <w:sz w:val="32"/>
          <w:szCs w:val="32"/>
        </w:rPr>
      </w:pPr>
    </w:p>
    <w:p w:rsidR="003D4B32" w:rsidRDefault="003D4B32" w:rsidP="003D4B32">
      <w:pPr>
        <w:jc w:val="center"/>
        <w:rPr>
          <w:b/>
          <w:iCs/>
          <w:sz w:val="32"/>
          <w:szCs w:val="32"/>
        </w:rPr>
      </w:pPr>
    </w:p>
    <w:p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rsidR="003D4B32" w:rsidRDefault="003D4B32" w:rsidP="003D4B32">
      <w:pPr>
        <w:jc w:val="center"/>
        <w:rPr>
          <w:b/>
          <w:iCs/>
          <w:sz w:val="32"/>
          <w:szCs w:val="32"/>
        </w:rPr>
      </w:pPr>
      <w:r w:rsidRPr="001B742B">
        <w:rPr>
          <w:b/>
          <w:iCs/>
          <w:sz w:val="32"/>
          <w:szCs w:val="32"/>
        </w:rPr>
        <w:t xml:space="preserve">GOVERNING BOARD </w:t>
      </w:r>
    </w:p>
    <w:p w:rsidR="003D4B32" w:rsidRPr="00D960E4" w:rsidRDefault="003D4B32" w:rsidP="003D4B32">
      <w:pPr>
        <w:jc w:val="center"/>
        <w:rPr>
          <w:b/>
          <w:iCs/>
        </w:rPr>
      </w:pPr>
    </w:p>
    <w:p w:rsidR="003D4B32" w:rsidRDefault="00524DD6" w:rsidP="003D4B32">
      <w:pPr>
        <w:jc w:val="center"/>
        <w:rPr>
          <w:b/>
          <w:iCs/>
          <w:sz w:val="32"/>
          <w:szCs w:val="32"/>
        </w:rPr>
      </w:pPr>
      <w:r>
        <w:rPr>
          <w:b/>
          <w:iCs/>
          <w:sz w:val="32"/>
          <w:szCs w:val="32"/>
        </w:rPr>
        <w:t>Cathy Csanyi</w:t>
      </w:r>
    </w:p>
    <w:p w:rsidR="003D4B32" w:rsidRDefault="003D4B32" w:rsidP="003D4B32">
      <w:pPr>
        <w:jc w:val="center"/>
        <w:rPr>
          <w:b/>
          <w:iCs/>
          <w:sz w:val="32"/>
          <w:szCs w:val="32"/>
        </w:rPr>
      </w:pPr>
    </w:p>
    <w:p w:rsidR="003D4B32" w:rsidRPr="0027272A" w:rsidRDefault="003D4B32" w:rsidP="003D4B32">
      <w:pPr>
        <w:jc w:val="center"/>
        <w:rPr>
          <w:b/>
          <w:iCs/>
          <w:sz w:val="32"/>
          <w:szCs w:val="32"/>
        </w:rPr>
      </w:pPr>
      <w:r>
        <w:rPr>
          <w:b/>
          <w:iCs/>
          <w:sz w:val="32"/>
          <w:szCs w:val="32"/>
        </w:rPr>
        <w:t>P</w:t>
      </w:r>
      <w:r w:rsidR="00740BB8">
        <w:rPr>
          <w:b/>
          <w:iCs/>
          <w:sz w:val="32"/>
          <w:szCs w:val="32"/>
        </w:rPr>
        <w:t>urchased Services Agreement 2020-2021</w:t>
      </w:r>
    </w:p>
    <w:p w:rsidR="003D4B32" w:rsidRPr="00F4612A" w:rsidRDefault="003D4B32" w:rsidP="003D4B32">
      <w:pPr>
        <w:widowControl/>
        <w:rPr>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51164E">
        <w:rPr>
          <w:rFonts w:ascii="Times New Roman" w:hAnsi="Times New Roman" w:cs="Times New Roman"/>
          <w:color w:val="000000"/>
          <w:sz w:val="24"/>
          <w:szCs w:val="24"/>
        </w:rPr>
        <w:t xml:space="preserve"> Cathy Csanyi</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rsidR="003D4B32" w:rsidRPr="00237A07" w:rsidRDefault="003D4B32" w:rsidP="003D4B32">
      <w:pPr>
        <w:pStyle w:val="para2"/>
        <w:widowControl/>
        <w:rPr>
          <w:rFonts w:ascii="Times New Roman" w:hAnsi="Times New Roman" w:cs="Times New Roman"/>
          <w:color w:val="000000"/>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524DD6">
        <w:rPr>
          <w:rFonts w:ascii="Times New Roman" w:hAnsi="Times New Roman" w:cs="Times New Roman"/>
          <w:color w:val="000000"/>
          <w:sz w:val="24"/>
          <w:szCs w:val="24"/>
        </w:rPr>
        <w:t>PBIS Coordination Services</w:t>
      </w:r>
      <w:r w:rsidR="00575DE1">
        <w:rPr>
          <w:rFonts w:ascii="Times New Roman" w:hAnsi="Times New Roman" w:cs="Times New Roman"/>
          <w:color w:val="000000"/>
          <w:sz w:val="24"/>
          <w:szCs w:val="24"/>
        </w:rPr>
        <w:t xml:space="preserve"> and Trainings</w:t>
      </w:r>
    </w:p>
    <w:p w:rsidR="003D4B32" w:rsidRPr="00237A07" w:rsidRDefault="003D4B32" w:rsidP="003D4B32">
      <w:pPr>
        <w:pStyle w:val="para2"/>
        <w:widowControl/>
        <w:ind w:firstLine="0"/>
        <w:rPr>
          <w:rFonts w:ascii="Times New Roman" w:hAnsi="Times New Roman" w:cs="Times New Roman"/>
          <w:color w:val="000000"/>
          <w:sz w:val="24"/>
          <w:szCs w:val="24"/>
        </w:rPr>
      </w:pPr>
    </w:p>
    <w:p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t>WHEREAS, the Mid-Ohio ESC wishes to utilize Provider’s services during the term of this Agreement; and</w:t>
      </w:r>
    </w:p>
    <w:p w:rsidR="003D4B32" w:rsidRPr="00237A07"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will provide training and coaching services as part of the Teaching and Learning Team;</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rsidR="003D4B32" w:rsidRDefault="003D4B32" w:rsidP="003D4B32">
      <w:pPr>
        <w:pStyle w:val="para2"/>
        <w:widowControl/>
        <w:jc w:val="both"/>
        <w:rPr>
          <w:rFonts w:ascii="Times New Roman" w:hAnsi="Times New Roman" w:cs="Times New Roman"/>
          <w:color w:val="000000"/>
          <w:sz w:val="24"/>
          <w:szCs w:val="24"/>
        </w:rPr>
      </w:pPr>
    </w:p>
    <w:p w:rsidR="003D4B32" w:rsidRPr="00D30F21" w:rsidRDefault="003D4B32" w:rsidP="003D4B32">
      <w:pPr>
        <w:pStyle w:val="para2"/>
        <w:widowControl/>
        <w:ind w:left="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Provide </w:t>
      </w:r>
      <w:r w:rsidR="00524DD6">
        <w:rPr>
          <w:rFonts w:ascii="Times New Roman" w:hAnsi="Times New Roman" w:cs="Times New Roman"/>
          <w:b/>
          <w:color w:val="000000"/>
          <w:sz w:val="24"/>
          <w:szCs w:val="24"/>
        </w:rPr>
        <w:t>PBIS Coordination Services</w:t>
      </w:r>
      <w:r w:rsidR="00575DE1">
        <w:rPr>
          <w:rFonts w:ascii="Times New Roman" w:hAnsi="Times New Roman" w:cs="Times New Roman"/>
          <w:b/>
          <w:color w:val="000000"/>
          <w:sz w:val="24"/>
          <w:szCs w:val="24"/>
        </w:rPr>
        <w:t xml:space="preserve"> and Trainings.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524DD6">
        <w:rPr>
          <w:rFonts w:ascii="Times New Roman" w:hAnsi="Times New Roman" w:cs="Times New Roman"/>
          <w:b/>
          <w:color w:val="000000"/>
          <w:sz w:val="24"/>
          <w:szCs w:val="24"/>
        </w:rPr>
        <w:t>August</w:t>
      </w:r>
      <w:r w:rsidR="00740BB8">
        <w:rPr>
          <w:rFonts w:ascii="Times New Roman" w:hAnsi="Times New Roman" w:cs="Times New Roman"/>
          <w:b/>
          <w:color w:val="000000"/>
          <w:sz w:val="24"/>
          <w:szCs w:val="24"/>
        </w:rPr>
        <w:t xml:space="preserve"> 1, 2020</w:t>
      </w:r>
      <w:r w:rsidRPr="00F4612A">
        <w:rPr>
          <w:rFonts w:ascii="Times New Roman" w:hAnsi="Times New Roman" w:cs="Times New Roman"/>
          <w:color w:val="000000"/>
          <w:sz w:val="24"/>
          <w:szCs w:val="24"/>
        </w:rPr>
        <w:t xml:space="preserve"> and end </w:t>
      </w:r>
      <w:r w:rsidR="00740BB8">
        <w:rPr>
          <w:rFonts w:ascii="Times New Roman" w:hAnsi="Times New Roman" w:cs="Times New Roman"/>
          <w:b/>
          <w:color w:val="000000"/>
          <w:sz w:val="24"/>
          <w:szCs w:val="24"/>
        </w:rPr>
        <w:t>June</w:t>
      </w:r>
      <w:r>
        <w:rPr>
          <w:rFonts w:ascii="Times New Roman" w:hAnsi="Times New Roman" w:cs="Times New Roman"/>
          <w:b/>
          <w:color w:val="000000"/>
          <w:sz w:val="24"/>
          <w:szCs w:val="24"/>
        </w:rPr>
        <w:t xml:space="preserve">, </w:t>
      </w:r>
      <w:r w:rsidR="00740BB8">
        <w:rPr>
          <w:rFonts w:ascii="Times New Roman" w:hAnsi="Times New Roman" w:cs="Times New Roman"/>
          <w:b/>
          <w:color w:val="000000"/>
          <w:sz w:val="24"/>
          <w:szCs w:val="24"/>
        </w:rPr>
        <w:t xml:space="preserve">30 </w:t>
      </w:r>
      <w:r>
        <w:rPr>
          <w:rFonts w:ascii="Times New Roman" w:hAnsi="Times New Roman" w:cs="Times New Roman"/>
          <w:b/>
          <w:color w:val="000000"/>
          <w:sz w:val="24"/>
          <w:szCs w:val="24"/>
        </w:rPr>
        <w:t>202</w:t>
      </w:r>
      <w:r w:rsidR="00965FD9">
        <w:rPr>
          <w:rFonts w:ascii="Times New Roman" w:hAnsi="Times New Roman" w:cs="Times New Roman"/>
          <w:b/>
          <w:color w:val="000000"/>
          <w:sz w:val="24"/>
          <w:szCs w:val="24"/>
        </w:rPr>
        <w:t>1</w:t>
      </w:r>
      <w:bookmarkStart w:id="0" w:name="_GoBack"/>
      <w:bookmarkEnd w:id="0"/>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$350/day</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The Client agrees to pay all expenses for personnel employed by the Mid-Ohio ESC and assigned to work for Client, including, but not limited to, salary, unemployment, health insurance, severance, liability insurance, worker’s compensation and other fringe benefits.</w:t>
      </w:r>
    </w:p>
    <w:p w:rsidR="003D4B32" w:rsidRDefault="003D4B32" w:rsidP="003D4B32">
      <w:pPr>
        <w:pStyle w:val="ListParagraph"/>
        <w:rPr>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Client agrees to be invoiced for these services. </w:t>
      </w:r>
    </w:p>
    <w:p w:rsidR="003D4B32" w:rsidRPr="00F4612A" w:rsidRDefault="003D4B32" w:rsidP="00740BB8">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rsidR="003D4B32" w:rsidRDefault="003D4B32" w:rsidP="003D4B32">
      <w:pPr>
        <w:pStyle w:val="para2"/>
        <w:widowControl/>
        <w:ind w:left="720" w:firstLine="0"/>
        <w:jc w:val="both"/>
        <w:rPr>
          <w:rFonts w:ascii="Times New Roman" w:hAnsi="Times New Roman" w:cs="Times New Roman"/>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professional and satisfactory manner.  Neither Party shall have authority to create, alter, or amend any agreement or representations on behalf of the other Party or to incur liabilities on behalf of the other Party.</w:t>
      </w:r>
    </w:p>
    <w:p w:rsidR="003D4B32" w:rsidRDefault="003D4B32" w:rsidP="003D4B32">
      <w:pPr>
        <w:pStyle w:val="para2"/>
        <w:widowControl/>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 shall assume sole responsibility for the payment or withholding of all federal, state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rsidR="00524DD6" w:rsidRDefault="00524DD6" w:rsidP="003D4B32">
      <w:pPr>
        <w:pStyle w:val="para2"/>
        <w:widowControl/>
        <w:ind w:left="1440" w:hanging="720"/>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p>
    <w:p w:rsidR="00740BB8" w:rsidRDefault="00740BB8" w:rsidP="003D4B32">
      <w:pPr>
        <w:pStyle w:val="para2"/>
        <w:widowControl/>
        <w:ind w:left="1440" w:hanging="720"/>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lastRenderedPageBreak/>
        <w:t>ADHERENCE TO APPLICABLE POLICIES AND LAWS</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on the basis of race, color, religion, sex, military status, national origin, disability, age, genetic information or any other reason prohibited by law. Provider further covenants that its facilities and services are wholly accessible to individuals with disabilities. </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 shall ensure that any employee, agent or representative who provides services under this Agreement complies with all applicable laws regarding reporting of known or suspected child abuse.</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in the course of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lastRenderedPageBreak/>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agents or employees, of which the Provider becomes aware.  </w:t>
      </w:r>
    </w:p>
    <w:p w:rsidR="003D4B32" w:rsidRDefault="003D4B32" w:rsidP="003D4B32">
      <w:pPr>
        <w:pStyle w:val="para2"/>
        <w:widowControl/>
        <w:ind w:firstLine="0"/>
        <w:rPr>
          <w:rFonts w:ascii="Times New Roman" w:hAnsi="Times New Roman" w:cs="Times New Roman"/>
          <w:color w:val="000000"/>
          <w:sz w:val="24"/>
          <w:szCs w:val="24"/>
        </w:rPr>
      </w:pPr>
    </w:p>
    <w:p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attorneys fees incurred in responding to any such claims arising from or connected with the provision of services under this Agreement.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524DD6">
        <w:rPr>
          <w:rFonts w:ascii="Times New Roman" w:hAnsi="Times New Roman" w:cs="Times New Roman"/>
          <w:color w:val="000000"/>
          <w:sz w:val="24"/>
          <w:szCs w:val="24"/>
        </w:rPr>
        <w:t>Cathy Csanyi</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524DD6">
        <w:rPr>
          <w:rFonts w:ascii="Times New Roman" w:hAnsi="Times New Roman" w:cs="Times New Roman"/>
          <w:color w:val="000000"/>
          <w:sz w:val="24"/>
          <w:szCs w:val="24"/>
        </w:rPr>
        <w:t>353 Township Road 1922</w:t>
      </w:r>
    </w:p>
    <w:p w:rsidR="003D4B32" w:rsidRPr="00FC38B8"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524DD6">
        <w:rPr>
          <w:rFonts w:ascii="Times New Roman" w:hAnsi="Times New Roman" w:cs="Times New Roman"/>
          <w:color w:val="000000"/>
          <w:sz w:val="24"/>
          <w:szCs w:val="24"/>
        </w:rPr>
        <w:t>Jeromesville, Ohio 44840</w:t>
      </w:r>
    </w:p>
    <w:p w:rsidR="003D4B32" w:rsidRPr="00FC38B8" w:rsidRDefault="003D4B32" w:rsidP="003D4B32">
      <w:pPr>
        <w:pStyle w:val="para2"/>
        <w:widowControl/>
        <w:ind w:firstLine="0"/>
        <w:rPr>
          <w:rFonts w:ascii="Times New Roman" w:hAnsi="Times New Roman" w:cs="Times New Roman"/>
          <w:color w:val="000000"/>
          <w:sz w:val="24"/>
          <w:szCs w:val="24"/>
        </w:rPr>
      </w:pP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p>
    <w:p w:rsidR="003D4B32" w:rsidRPr="000A4955" w:rsidRDefault="003D4B32" w:rsidP="003D4B32">
      <w:pPr>
        <w:pStyle w:val="para2"/>
        <w:widowControl/>
        <w:ind w:firstLine="0"/>
        <w:rPr>
          <w:rFonts w:ascii="Times New Roman" w:hAnsi="Times New Roman" w:cs="Times New Roman"/>
          <w:b/>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rsidR="003D4B32" w:rsidRPr="00EA7DDA" w:rsidRDefault="003D4B32" w:rsidP="003D4B32">
      <w:pPr>
        <w:widowControl/>
        <w:autoSpaceDE/>
        <w:autoSpaceDN/>
        <w:adjustRightInd/>
        <w:ind w:left="1440" w:hanging="720"/>
        <w:rPr>
          <w:rFonts w:ascii="Arial" w:hAnsi="Arial" w:cs="Arial"/>
          <w:sz w:val="22"/>
          <w:szCs w:val="22"/>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rsidR="003D4B32" w:rsidRPr="00EA7DDA" w:rsidRDefault="003D4B32" w:rsidP="003D4B32">
      <w:pPr>
        <w:jc w:val="both"/>
        <w:rPr>
          <w:sz w:val="24"/>
          <w:szCs w:val="24"/>
        </w:rPr>
      </w:pPr>
    </w:p>
    <w:p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as a result of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rsidR="003D4B32" w:rsidRPr="00EA7DDA" w:rsidRDefault="003D4B32" w:rsidP="003D4B32">
      <w:pPr>
        <w:ind w:left="720"/>
        <w:jc w:val="both"/>
        <w:rPr>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rsidR="003D4B32" w:rsidRDefault="003D4B32" w:rsidP="003D4B32">
      <w:pPr>
        <w:pStyle w:val="para2"/>
        <w:widowControl/>
        <w:ind w:left="72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rsidR="003D4B32" w:rsidRPr="00F4612A" w:rsidRDefault="003D4B32" w:rsidP="003D4B32">
      <w:pPr>
        <w:pStyle w:val="block1"/>
        <w:widowControl/>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rsidR="003D4B32" w:rsidRPr="00F4612A" w:rsidRDefault="003D4B32" w:rsidP="003D4B32">
      <w:pPr>
        <w:pStyle w:val="block1"/>
        <w:widowControl/>
        <w:rPr>
          <w:rFonts w:ascii="Times New Roman" w:hAnsi="Times New Roman" w:cs="Times New Roman"/>
          <w:color w:val="000000"/>
          <w:sz w:val="24"/>
          <w:szCs w:val="24"/>
        </w:rPr>
      </w:pPr>
    </w:p>
    <w:p w:rsidR="003D4B32" w:rsidRPr="00FC38B8" w:rsidRDefault="00524DD6"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Cathy Csanyi</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524DD6">
        <w:rPr>
          <w:rFonts w:ascii="Times New Roman" w:hAnsi="Times New Roman" w:cs="Times New Roman"/>
          <w:b/>
          <w:color w:val="000000"/>
          <w:sz w:val="24"/>
          <w:szCs w:val="24"/>
        </w:rPr>
        <w:t>Cathy Csanyi</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rsidR="003D4B32" w:rsidRDefault="003D4B32" w:rsidP="003D4B32">
      <w:pPr>
        <w:pStyle w:val="block1"/>
        <w:widowControl/>
        <w:rPr>
          <w:rFonts w:ascii="Times New Roman" w:hAnsi="Times New Roman" w:cs="Times New Roman"/>
          <w:color w:val="000000"/>
          <w:sz w:val="24"/>
          <w:szCs w:val="24"/>
        </w:rPr>
      </w:pPr>
    </w:p>
    <w:p w:rsidR="003D4B32"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rPr>
          <w:sz w:val="24"/>
          <w:szCs w:val="24"/>
        </w:rPr>
      </w:pPr>
      <w:r w:rsidRPr="00327327">
        <w:rPr>
          <w:sz w:val="24"/>
          <w:szCs w:val="24"/>
        </w:rPr>
        <w:t>* This Agreement has no legal effect absent Governing Board action</w:t>
      </w:r>
    </w:p>
    <w:p w:rsidR="003D4B32" w:rsidRPr="00327327" w:rsidRDefault="003D4B32" w:rsidP="003D4B32">
      <w:pPr>
        <w:rPr>
          <w:sz w:val="24"/>
          <w:szCs w:val="24"/>
        </w:rPr>
      </w:pPr>
    </w:p>
    <w:p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rsidR="003D4B32" w:rsidRDefault="003D4B32" w:rsidP="003D4B32">
      <w:r>
        <w:tab/>
      </w:r>
    </w:p>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r>
        <w:tab/>
      </w:r>
    </w:p>
    <w:p w:rsidR="003D4B32" w:rsidRDefault="003D4B32" w:rsidP="003D4B32"/>
    <w:p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D01" w:rsidRDefault="008110B8">
      <w:r>
        <w:separator/>
      </w:r>
    </w:p>
  </w:endnote>
  <w:endnote w:type="continuationSeparator" w:id="0">
    <w:p w:rsidR="00BD7D01"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0" w:rsidRDefault="00965FD9" w:rsidP="00C65D6E">
    <w:pPr>
      <w:pStyle w:val="Footer"/>
      <w:jc w:val="center"/>
      <w:rPr>
        <w:sz w:val="24"/>
        <w:szCs w:val="24"/>
      </w:rPr>
    </w:pPr>
  </w:p>
  <w:p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965FD9">
      <w:rPr>
        <w:noProof/>
        <w:sz w:val="24"/>
        <w:szCs w:val="24"/>
      </w:rPr>
      <w:t>2</w:t>
    </w:r>
    <w:r w:rsidRPr="000E2146">
      <w:rPr>
        <w:sz w:val="24"/>
        <w:szCs w:val="24"/>
      </w:rPr>
      <w:fldChar w:fldCharType="end"/>
    </w:r>
  </w:p>
  <w:p w:rsidR="001F67A0" w:rsidRDefault="00965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D01" w:rsidRDefault="008110B8">
      <w:r>
        <w:separator/>
      </w:r>
    </w:p>
  </w:footnote>
  <w:footnote w:type="continuationSeparator" w:id="0">
    <w:p w:rsidR="00BD7D01" w:rsidRDefault="0081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2"/>
    <w:rsid w:val="003D4B32"/>
    <w:rsid w:val="0051164E"/>
    <w:rsid w:val="00524DD6"/>
    <w:rsid w:val="00575DE1"/>
    <w:rsid w:val="005F6616"/>
    <w:rsid w:val="00740BB8"/>
    <w:rsid w:val="008110B8"/>
    <w:rsid w:val="00965FD9"/>
    <w:rsid w:val="00A65A68"/>
    <w:rsid w:val="00BD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3</cp:revision>
  <cp:lastPrinted>2020-07-15T21:00:00Z</cp:lastPrinted>
  <dcterms:created xsi:type="dcterms:W3CDTF">2020-07-08T16:51:00Z</dcterms:created>
  <dcterms:modified xsi:type="dcterms:W3CDTF">2020-07-15T21:00:00Z</dcterms:modified>
</cp:coreProperties>
</file>