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F2AEE" w14:textId="77777777" w:rsidR="00EE18B8" w:rsidRPr="00C05084" w:rsidRDefault="00EE18B8" w:rsidP="00EE18B8">
      <w:pPr>
        <w:spacing w:after="0" w:line="240" w:lineRule="auto"/>
        <w:textAlignment w:val="baseline"/>
        <w:rPr>
          <w:rFonts w:ascii="Georgia" w:eastAsia="Times New Roman" w:hAnsi="Georgia" w:cs="Times New Roman"/>
          <w:b/>
          <w:bCs/>
          <w:color w:val="000000"/>
          <w:sz w:val="24"/>
          <w:szCs w:val="24"/>
        </w:rPr>
      </w:pPr>
      <w:r w:rsidRPr="00C05084">
        <w:rPr>
          <w:rFonts w:ascii="Georgia" w:eastAsia="Times New Roman" w:hAnsi="Georgia" w:cs="Times New Roman"/>
          <w:b/>
          <w:bCs/>
          <w:color w:val="000000"/>
          <w:sz w:val="24"/>
          <w:szCs w:val="24"/>
        </w:rPr>
        <w:t>Board Report</w:t>
      </w:r>
    </w:p>
    <w:p w14:paraId="1E4EBC69" w14:textId="77777777" w:rsidR="00EE18B8" w:rsidRPr="00C05084" w:rsidRDefault="00EE18B8" w:rsidP="00EE18B8">
      <w:pPr>
        <w:spacing w:after="0" w:line="240" w:lineRule="auto"/>
        <w:textAlignment w:val="baseline"/>
        <w:rPr>
          <w:rFonts w:ascii="Georgia" w:eastAsia="Times New Roman" w:hAnsi="Georgia" w:cs="Times New Roman"/>
          <w:b/>
          <w:bCs/>
          <w:color w:val="000000"/>
          <w:sz w:val="24"/>
          <w:szCs w:val="24"/>
        </w:rPr>
      </w:pPr>
      <w:r w:rsidRPr="000112D7">
        <w:rPr>
          <w:rFonts w:ascii="Georgia" w:eastAsia="Times New Roman" w:hAnsi="Georgia" w:cs="Times New Roman"/>
          <w:b/>
          <w:bCs/>
          <w:color w:val="000000"/>
          <w:sz w:val="24"/>
          <w:szCs w:val="24"/>
        </w:rPr>
        <w:t xml:space="preserve">Student Services </w:t>
      </w:r>
    </w:p>
    <w:p w14:paraId="4D9EDAB7" w14:textId="77777777" w:rsidR="00EE18B8" w:rsidRPr="00C05084" w:rsidRDefault="00EE18B8" w:rsidP="00EE18B8">
      <w:pPr>
        <w:spacing w:after="0" w:line="240" w:lineRule="auto"/>
        <w:textAlignment w:val="baseline"/>
        <w:rPr>
          <w:rFonts w:ascii="Georgia" w:eastAsia="Times New Roman" w:hAnsi="Georgia" w:cs="Times New Roman"/>
          <w:b/>
          <w:bCs/>
          <w:color w:val="000000"/>
          <w:sz w:val="24"/>
          <w:szCs w:val="24"/>
        </w:rPr>
      </w:pPr>
      <w:r w:rsidRPr="000112D7">
        <w:rPr>
          <w:rFonts w:ascii="Georgia" w:eastAsia="Times New Roman" w:hAnsi="Georgia" w:cs="Times New Roman"/>
          <w:b/>
          <w:bCs/>
          <w:color w:val="000000"/>
          <w:sz w:val="24"/>
          <w:szCs w:val="24"/>
        </w:rPr>
        <w:t>Jen</w:t>
      </w:r>
      <w:r w:rsidRPr="00C05084">
        <w:rPr>
          <w:rFonts w:ascii="Georgia" w:eastAsia="Times New Roman" w:hAnsi="Georgia" w:cs="Times New Roman"/>
          <w:b/>
          <w:bCs/>
          <w:color w:val="000000"/>
          <w:sz w:val="24"/>
          <w:szCs w:val="24"/>
        </w:rPr>
        <w:t>nifer Crum</w:t>
      </w:r>
    </w:p>
    <w:p w14:paraId="62397EC3" w14:textId="212A0EC0" w:rsidR="00EE18B8" w:rsidRPr="000112D7" w:rsidRDefault="00A7324E" w:rsidP="00EE18B8">
      <w:pPr>
        <w:spacing w:after="0" w:line="240" w:lineRule="auto"/>
        <w:textAlignment w:val="baseline"/>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July</w:t>
      </w:r>
      <w:r w:rsidR="004B78CC">
        <w:rPr>
          <w:rFonts w:ascii="Georgia" w:eastAsia="Times New Roman" w:hAnsi="Georgia" w:cs="Times New Roman"/>
          <w:b/>
          <w:bCs/>
          <w:color w:val="000000"/>
          <w:sz w:val="24"/>
          <w:szCs w:val="24"/>
        </w:rPr>
        <w:t xml:space="preserve"> </w:t>
      </w:r>
      <w:r>
        <w:rPr>
          <w:rFonts w:ascii="Georgia" w:eastAsia="Times New Roman" w:hAnsi="Georgia" w:cs="Times New Roman"/>
          <w:b/>
          <w:bCs/>
          <w:color w:val="000000"/>
          <w:sz w:val="24"/>
          <w:szCs w:val="24"/>
        </w:rPr>
        <w:t>8</w:t>
      </w:r>
      <w:r w:rsidR="004B78CC">
        <w:rPr>
          <w:rFonts w:ascii="Georgia" w:eastAsia="Times New Roman" w:hAnsi="Georgia" w:cs="Times New Roman"/>
          <w:b/>
          <w:bCs/>
          <w:color w:val="000000"/>
          <w:sz w:val="24"/>
          <w:szCs w:val="24"/>
        </w:rPr>
        <w:t>, 2020</w:t>
      </w:r>
      <w:r w:rsidR="00EE18B8">
        <w:rPr>
          <w:rFonts w:ascii="Georgia" w:eastAsia="Times New Roman" w:hAnsi="Georgia" w:cs="Times New Roman"/>
          <w:b/>
          <w:bCs/>
          <w:color w:val="000000"/>
          <w:sz w:val="24"/>
          <w:szCs w:val="24"/>
        </w:rPr>
        <w:t xml:space="preserve"> </w:t>
      </w:r>
    </w:p>
    <w:p w14:paraId="52C0E857" w14:textId="77777777" w:rsidR="00EE18B8" w:rsidRPr="00C05084" w:rsidRDefault="00EE18B8" w:rsidP="00EE18B8">
      <w:pPr>
        <w:spacing w:after="0" w:line="240" w:lineRule="auto"/>
        <w:textAlignment w:val="baseline"/>
        <w:rPr>
          <w:rFonts w:ascii="Georgia" w:eastAsia="Times New Roman" w:hAnsi="Georgia" w:cs="Times New Roman"/>
          <w:b/>
          <w:bCs/>
          <w:color w:val="000000"/>
          <w:sz w:val="24"/>
          <w:szCs w:val="24"/>
        </w:rPr>
      </w:pPr>
    </w:p>
    <w:p w14:paraId="4D9E21DA" w14:textId="77777777" w:rsidR="00EE18B8" w:rsidRPr="000112D7" w:rsidRDefault="00EE18B8" w:rsidP="00EE18B8">
      <w:pPr>
        <w:spacing w:after="0" w:line="240" w:lineRule="auto"/>
        <w:textAlignment w:val="baseline"/>
        <w:rPr>
          <w:rFonts w:ascii="Georgia" w:eastAsia="Times New Roman" w:hAnsi="Georgia" w:cs="Times New Roman"/>
          <w:b/>
          <w:bCs/>
          <w:color w:val="000000"/>
          <w:sz w:val="24"/>
          <w:szCs w:val="24"/>
        </w:rPr>
      </w:pPr>
      <w:r w:rsidRPr="000112D7">
        <w:rPr>
          <w:rFonts w:ascii="Georgia" w:eastAsia="Times New Roman" w:hAnsi="Georgia" w:cs="Times New Roman"/>
          <w:b/>
          <w:bCs/>
          <w:color w:val="000000"/>
          <w:sz w:val="24"/>
          <w:szCs w:val="24"/>
        </w:rPr>
        <w:t>Related Services</w:t>
      </w:r>
    </w:p>
    <w:p w14:paraId="468596A4" w14:textId="2B1700F1" w:rsidR="00EE18B8" w:rsidRDefault="00EE18B8" w:rsidP="00EE18B8">
      <w:pPr>
        <w:pStyle w:val="NormalWeb"/>
        <w:numPr>
          <w:ilvl w:val="0"/>
          <w:numId w:val="1"/>
        </w:numPr>
        <w:spacing w:before="0" w:beforeAutospacing="0" w:after="0" w:afterAutospacing="0"/>
        <w:textAlignment w:val="baseline"/>
        <w:rPr>
          <w:rFonts w:ascii="Georgia" w:hAnsi="Georgia"/>
          <w:color w:val="000000"/>
        </w:rPr>
      </w:pPr>
      <w:r>
        <w:rPr>
          <w:rFonts w:ascii="Georgia" w:hAnsi="Georgia"/>
          <w:color w:val="000000"/>
        </w:rPr>
        <w:t xml:space="preserve">Staffing:  </w:t>
      </w:r>
      <w:r w:rsidRPr="00C27B40">
        <w:rPr>
          <w:rFonts w:ascii="Georgia" w:hAnsi="Georgia"/>
          <w:i/>
          <w:iCs/>
          <w:color w:val="000000"/>
        </w:rPr>
        <w:t>Attachment</w:t>
      </w:r>
      <w:r>
        <w:rPr>
          <w:rFonts w:ascii="Georgia" w:hAnsi="Georgia"/>
          <w:i/>
          <w:iCs/>
          <w:color w:val="000000"/>
        </w:rPr>
        <w:t xml:space="preserve">– 2020 </w:t>
      </w:r>
      <w:r w:rsidR="004B78CC">
        <w:rPr>
          <w:rFonts w:ascii="Georgia" w:hAnsi="Georgia"/>
          <w:i/>
          <w:iCs/>
          <w:color w:val="000000"/>
        </w:rPr>
        <w:t xml:space="preserve">Updated Staffing Report </w:t>
      </w:r>
    </w:p>
    <w:p w14:paraId="0DF0E161" w14:textId="3EE9D84C" w:rsidR="00EE18B8" w:rsidRDefault="00EE18B8" w:rsidP="00EE18B8">
      <w:pPr>
        <w:pStyle w:val="NormalWeb"/>
        <w:numPr>
          <w:ilvl w:val="1"/>
          <w:numId w:val="1"/>
        </w:numPr>
        <w:spacing w:before="0" w:beforeAutospacing="0" w:after="0" w:afterAutospacing="0"/>
        <w:textAlignment w:val="baseline"/>
        <w:rPr>
          <w:rFonts w:ascii="Georgia" w:hAnsi="Georgia"/>
          <w:color w:val="000000"/>
        </w:rPr>
      </w:pPr>
      <w:r>
        <w:rPr>
          <w:rFonts w:ascii="Georgia" w:hAnsi="Georgia"/>
          <w:color w:val="000000"/>
        </w:rPr>
        <w:t>Related</w:t>
      </w:r>
      <w:r w:rsidRPr="003E69F5">
        <w:rPr>
          <w:rFonts w:ascii="Georgia" w:hAnsi="Georgia"/>
          <w:color w:val="000000"/>
        </w:rPr>
        <w:t xml:space="preserve"> services positions are </w:t>
      </w:r>
      <w:r w:rsidR="004B78CC">
        <w:rPr>
          <w:rFonts w:ascii="Georgia" w:hAnsi="Georgia"/>
          <w:color w:val="000000"/>
        </w:rPr>
        <w:t xml:space="preserve">currently </w:t>
      </w:r>
      <w:r w:rsidRPr="003E69F5">
        <w:rPr>
          <w:rFonts w:ascii="Georgia" w:hAnsi="Georgia"/>
          <w:color w:val="000000"/>
        </w:rPr>
        <w:t>posted</w:t>
      </w:r>
      <w:r>
        <w:rPr>
          <w:rFonts w:ascii="Georgia" w:hAnsi="Georgia"/>
          <w:color w:val="000000"/>
        </w:rPr>
        <w:t xml:space="preserve"> for</w:t>
      </w:r>
      <w:r w:rsidRPr="003E69F5">
        <w:rPr>
          <w:rFonts w:ascii="Georgia" w:hAnsi="Georgia"/>
          <w:color w:val="000000"/>
        </w:rPr>
        <w:t xml:space="preserve"> Psychologist</w:t>
      </w:r>
      <w:r w:rsidR="00FC4DFD">
        <w:rPr>
          <w:rFonts w:ascii="Georgia" w:hAnsi="Georgia"/>
          <w:color w:val="000000"/>
        </w:rPr>
        <w:t xml:space="preserve">, </w:t>
      </w:r>
      <w:r w:rsidR="004B78CC">
        <w:rPr>
          <w:rFonts w:ascii="Georgia" w:hAnsi="Georgia"/>
          <w:color w:val="000000"/>
        </w:rPr>
        <w:t xml:space="preserve">Intervention Specialist, </w:t>
      </w:r>
      <w:r w:rsidR="00FC4DFD">
        <w:rPr>
          <w:rFonts w:ascii="Georgia" w:hAnsi="Georgia"/>
          <w:color w:val="000000"/>
        </w:rPr>
        <w:t>Preschool Itinerant Intervention Specialist, Special</w:t>
      </w:r>
      <w:r w:rsidR="004B78CC">
        <w:rPr>
          <w:rFonts w:ascii="Georgia" w:hAnsi="Georgia"/>
          <w:color w:val="000000"/>
        </w:rPr>
        <w:t xml:space="preserve"> Education Coordinator, and School Counselor</w:t>
      </w:r>
      <w:r w:rsidR="000E2416">
        <w:rPr>
          <w:rFonts w:ascii="Georgia" w:hAnsi="Georgia"/>
          <w:color w:val="000000"/>
        </w:rPr>
        <w:t>.</w:t>
      </w:r>
    </w:p>
    <w:p w14:paraId="6C45D5DB" w14:textId="1A4FA94D" w:rsidR="00EE18B8" w:rsidRPr="00154269" w:rsidRDefault="00AD2587" w:rsidP="00610034">
      <w:pPr>
        <w:pStyle w:val="NormalWeb"/>
        <w:numPr>
          <w:ilvl w:val="1"/>
          <w:numId w:val="1"/>
        </w:numPr>
        <w:spacing w:before="0" w:beforeAutospacing="0" w:after="0" w:afterAutospacing="0"/>
        <w:textAlignment w:val="baseline"/>
        <w:rPr>
          <w:rFonts w:ascii="Georgia" w:hAnsi="Georgia"/>
          <w:b/>
          <w:bCs/>
          <w:color w:val="000000"/>
        </w:rPr>
      </w:pPr>
      <w:r w:rsidRPr="00AD2587">
        <w:rPr>
          <w:rFonts w:ascii="Georgia" w:hAnsi="Georgia"/>
          <w:color w:val="000000"/>
        </w:rPr>
        <w:t xml:space="preserve">Most </w:t>
      </w:r>
      <w:r w:rsidR="00EE6D5C" w:rsidRPr="00AD2587">
        <w:rPr>
          <w:rFonts w:ascii="Georgia" w:hAnsi="Georgia"/>
          <w:color w:val="000000"/>
        </w:rPr>
        <w:t xml:space="preserve">Service Agreements and District Contracts are </w:t>
      </w:r>
      <w:r w:rsidRPr="00AD2587">
        <w:rPr>
          <w:rFonts w:ascii="Georgia" w:hAnsi="Georgia"/>
          <w:color w:val="000000"/>
        </w:rPr>
        <w:t xml:space="preserve">completed </w:t>
      </w:r>
      <w:r w:rsidR="000E2416">
        <w:rPr>
          <w:rFonts w:ascii="Georgia" w:hAnsi="Georgia"/>
          <w:color w:val="000000"/>
        </w:rPr>
        <w:t>for the 2020-2021 School Year.</w:t>
      </w:r>
    </w:p>
    <w:p w14:paraId="7D1EB673" w14:textId="795E6D69" w:rsidR="00154269" w:rsidRPr="00AD2587" w:rsidRDefault="00154269" w:rsidP="00610034">
      <w:pPr>
        <w:pStyle w:val="NormalWeb"/>
        <w:numPr>
          <w:ilvl w:val="1"/>
          <w:numId w:val="1"/>
        </w:numPr>
        <w:spacing w:before="0" w:beforeAutospacing="0" w:after="0" w:afterAutospacing="0"/>
        <w:textAlignment w:val="baseline"/>
        <w:rPr>
          <w:rFonts w:ascii="Georgia" w:hAnsi="Georgia"/>
          <w:b/>
          <w:bCs/>
          <w:color w:val="000000"/>
        </w:rPr>
      </w:pPr>
      <w:r>
        <w:rPr>
          <w:rFonts w:ascii="Georgia" w:hAnsi="Georgia"/>
          <w:color w:val="000000"/>
        </w:rPr>
        <w:t>Assignment notices to be delivered July 8, 2020</w:t>
      </w:r>
    </w:p>
    <w:p w14:paraId="743463A1" w14:textId="77777777" w:rsidR="00AD2587" w:rsidRDefault="00AD2587" w:rsidP="00EE18B8">
      <w:pPr>
        <w:spacing w:after="0" w:line="240" w:lineRule="auto"/>
        <w:textAlignment w:val="baseline"/>
        <w:rPr>
          <w:rFonts w:ascii="Georgia" w:eastAsia="Times New Roman" w:hAnsi="Georgia" w:cs="Times New Roman"/>
          <w:b/>
          <w:bCs/>
          <w:color w:val="000000"/>
          <w:sz w:val="24"/>
          <w:szCs w:val="24"/>
        </w:rPr>
      </w:pPr>
    </w:p>
    <w:p w14:paraId="4E2A14CA" w14:textId="74BC3B1B" w:rsidR="00EE18B8" w:rsidRDefault="00EE18B8" w:rsidP="00EE18B8">
      <w:pPr>
        <w:spacing w:after="0" w:line="240" w:lineRule="auto"/>
        <w:textAlignment w:val="baseline"/>
        <w:rPr>
          <w:rFonts w:ascii="Georgia" w:eastAsia="Times New Roman" w:hAnsi="Georgia" w:cs="Times New Roman"/>
          <w:b/>
          <w:bCs/>
          <w:color w:val="000000"/>
          <w:sz w:val="24"/>
          <w:szCs w:val="24"/>
        </w:rPr>
      </w:pPr>
      <w:r w:rsidRPr="00C27B40">
        <w:rPr>
          <w:rFonts w:ascii="Georgia" w:eastAsia="Times New Roman" w:hAnsi="Georgia" w:cs="Times New Roman"/>
          <w:b/>
          <w:bCs/>
          <w:color w:val="000000"/>
          <w:sz w:val="24"/>
          <w:szCs w:val="24"/>
        </w:rPr>
        <w:t>Networks</w:t>
      </w:r>
    </w:p>
    <w:p w14:paraId="01011B83" w14:textId="616BEB85" w:rsidR="000E2416" w:rsidRPr="000E2416" w:rsidRDefault="00FA415E" w:rsidP="000E2416">
      <w:pPr>
        <w:pStyle w:val="ListParagraph"/>
        <w:numPr>
          <w:ilvl w:val="0"/>
          <w:numId w:val="10"/>
        </w:numPr>
        <w:spacing w:after="0" w:line="240" w:lineRule="auto"/>
        <w:textAlignment w:val="baseline"/>
        <w:rPr>
          <w:rFonts w:ascii="Georgia" w:eastAsia="Times New Roman" w:hAnsi="Georgia" w:cs="Times New Roman"/>
          <w:color w:val="000000"/>
          <w:sz w:val="24"/>
          <w:szCs w:val="24"/>
        </w:rPr>
      </w:pPr>
      <w:r>
        <w:rPr>
          <w:rFonts w:ascii="Georgia" w:eastAsia="Times New Roman" w:hAnsi="Georgia" w:cs="Times New Roman"/>
          <w:color w:val="000000"/>
          <w:sz w:val="24"/>
          <w:szCs w:val="24"/>
        </w:rPr>
        <w:t xml:space="preserve">Meetings: </w:t>
      </w:r>
      <w:r w:rsidR="000E2416">
        <w:rPr>
          <w:rFonts w:ascii="Georgia" w:eastAsia="Times New Roman" w:hAnsi="Georgia" w:cs="Times New Roman"/>
          <w:color w:val="000000"/>
          <w:sz w:val="24"/>
          <w:szCs w:val="24"/>
        </w:rPr>
        <w:t xml:space="preserve">All Staff Team Meeting will be August 10, 2020.  Walter &amp; </w:t>
      </w:r>
      <w:proofErr w:type="spellStart"/>
      <w:r w:rsidR="000E2416">
        <w:rPr>
          <w:rFonts w:ascii="Georgia" w:eastAsia="Times New Roman" w:hAnsi="Georgia" w:cs="Times New Roman"/>
          <w:color w:val="000000"/>
          <w:sz w:val="24"/>
          <w:szCs w:val="24"/>
        </w:rPr>
        <w:t>Haverfield</w:t>
      </w:r>
      <w:proofErr w:type="spellEnd"/>
      <w:r w:rsidR="000E2416">
        <w:rPr>
          <w:rFonts w:ascii="Georgia" w:eastAsia="Times New Roman" w:hAnsi="Georgia" w:cs="Times New Roman"/>
          <w:color w:val="000000"/>
          <w:sz w:val="24"/>
          <w:szCs w:val="24"/>
        </w:rPr>
        <w:t xml:space="preserve"> is being considered to provide a Legal Presentation on the following tentative topics: </w:t>
      </w:r>
      <w:r>
        <w:rPr>
          <w:rFonts w:ascii="Georgia" w:eastAsia="Times New Roman" w:hAnsi="Georgia" w:cs="Times New Roman"/>
          <w:color w:val="000000"/>
          <w:sz w:val="24"/>
          <w:szCs w:val="24"/>
        </w:rPr>
        <w:t xml:space="preserve"> </w:t>
      </w:r>
      <w:r w:rsidR="000E2416" w:rsidRPr="000E2416">
        <w:rPr>
          <w:rFonts w:ascii="Georgia" w:eastAsia="Times New Roman" w:hAnsi="Georgia" w:cs="Times New Roman"/>
          <w:color w:val="000000"/>
          <w:sz w:val="24"/>
          <w:szCs w:val="24"/>
        </w:rPr>
        <w:t>Extended School Year v. Compensatory Education</w:t>
      </w:r>
      <w:r w:rsidR="000E2416">
        <w:rPr>
          <w:rFonts w:ascii="Georgia" w:eastAsia="Times New Roman" w:hAnsi="Georgia" w:cs="Times New Roman"/>
          <w:color w:val="000000"/>
          <w:sz w:val="24"/>
          <w:szCs w:val="24"/>
        </w:rPr>
        <w:t xml:space="preserve">; </w:t>
      </w:r>
      <w:r w:rsidR="000E2416" w:rsidRPr="000E2416">
        <w:rPr>
          <w:rFonts w:ascii="Georgia" w:eastAsia="Times New Roman" w:hAnsi="Georgia" w:cs="Times New Roman"/>
          <w:color w:val="000000"/>
          <w:sz w:val="24"/>
          <w:szCs w:val="24"/>
        </w:rPr>
        <w:t>Issues related to remote learning</w:t>
      </w:r>
      <w:r w:rsidR="000E2416">
        <w:rPr>
          <w:rFonts w:ascii="Georgia" w:eastAsia="Times New Roman" w:hAnsi="Georgia" w:cs="Times New Roman"/>
          <w:color w:val="000000"/>
          <w:sz w:val="24"/>
          <w:szCs w:val="24"/>
        </w:rPr>
        <w:t xml:space="preserve">; </w:t>
      </w:r>
      <w:r w:rsidR="000E2416" w:rsidRPr="000E2416">
        <w:rPr>
          <w:rFonts w:ascii="Georgia" w:eastAsia="Times New Roman" w:hAnsi="Georgia" w:cs="Times New Roman"/>
          <w:color w:val="000000"/>
          <w:sz w:val="24"/>
          <w:szCs w:val="24"/>
        </w:rPr>
        <w:t>Equitable instruction as schools re-open</w:t>
      </w:r>
      <w:r w:rsidR="000E2416">
        <w:rPr>
          <w:rFonts w:ascii="Georgia" w:eastAsia="Times New Roman" w:hAnsi="Georgia" w:cs="Times New Roman"/>
          <w:color w:val="000000"/>
          <w:sz w:val="24"/>
          <w:szCs w:val="24"/>
        </w:rPr>
        <w:t xml:space="preserve">. </w:t>
      </w:r>
    </w:p>
    <w:p w14:paraId="52797269" w14:textId="77777777" w:rsidR="00EE18B8" w:rsidRPr="00B45715" w:rsidRDefault="00EE18B8" w:rsidP="00EE18B8">
      <w:pPr>
        <w:spacing w:after="0" w:line="240" w:lineRule="auto"/>
        <w:textAlignment w:val="baseline"/>
        <w:rPr>
          <w:rFonts w:ascii="Georgia" w:eastAsia="Times New Roman" w:hAnsi="Georgia" w:cs="Times New Roman"/>
          <w:b/>
          <w:bCs/>
          <w:color w:val="000000"/>
          <w:sz w:val="24"/>
          <w:szCs w:val="24"/>
        </w:rPr>
      </w:pPr>
    </w:p>
    <w:p w14:paraId="62B4778A" w14:textId="7891D698" w:rsidR="00CC5BEC" w:rsidRPr="00CC5BEC" w:rsidRDefault="00EE18B8" w:rsidP="00CC5BEC">
      <w:pPr>
        <w:pStyle w:val="NormalWeb"/>
        <w:spacing w:after="0"/>
        <w:textAlignment w:val="baseline"/>
        <w:rPr>
          <w:rFonts w:ascii="Georgia" w:hAnsi="Georgia" w:cs="Arial"/>
          <w:color w:val="000000"/>
        </w:rPr>
      </w:pPr>
      <w:r w:rsidRPr="00B45715">
        <w:rPr>
          <w:rFonts w:ascii="Georgia" w:hAnsi="Georgia"/>
          <w:b/>
          <w:bCs/>
          <w:color w:val="000000"/>
        </w:rPr>
        <w:t>PBIS</w:t>
      </w:r>
      <w:r w:rsidRPr="00B45715">
        <w:rPr>
          <w:rFonts w:ascii="Georgia" w:hAnsi="Georgia" w:cs="Arial"/>
          <w:color w:val="000000"/>
        </w:rPr>
        <w:t xml:space="preserve"> </w:t>
      </w:r>
      <w:proofErr w:type="gramStart"/>
      <w:r w:rsidR="00E44F1E">
        <w:rPr>
          <w:rFonts w:ascii="Georgia" w:hAnsi="Georgia" w:cs="Arial"/>
          <w:color w:val="000000"/>
        </w:rPr>
        <w:t>-  The</w:t>
      </w:r>
      <w:proofErr w:type="gramEnd"/>
      <w:r w:rsidR="00E44F1E">
        <w:rPr>
          <w:rFonts w:ascii="Georgia" w:hAnsi="Georgia" w:cs="Arial"/>
          <w:color w:val="000000"/>
        </w:rPr>
        <w:t xml:space="preserve"> </w:t>
      </w:r>
      <w:r w:rsidR="00E44F1E" w:rsidRPr="00E44F1E">
        <w:rPr>
          <w:rFonts w:ascii="Georgia" w:hAnsi="Georgia" w:cs="Arial"/>
          <w:b/>
          <w:bCs/>
          <w:i/>
          <w:iCs/>
          <w:color w:val="000000"/>
        </w:rPr>
        <w:t xml:space="preserve">PBIS </w:t>
      </w:r>
      <w:r w:rsidR="00E44F1E" w:rsidRPr="00EE6D5C">
        <w:rPr>
          <w:rFonts w:ascii="Georgia" w:hAnsi="Georgia" w:cs="Arial"/>
          <w:b/>
          <w:bCs/>
          <w:i/>
          <w:iCs/>
          <w:color w:val="000000"/>
        </w:rPr>
        <w:t xml:space="preserve">Quarterly Data Report </w:t>
      </w:r>
      <w:r w:rsidR="00E44F1E" w:rsidRPr="00EE6D5C">
        <w:rPr>
          <w:rFonts w:ascii="Georgia" w:hAnsi="Georgia" w:cs="Arial"/>
          <w:color w:val="000000"/>
        </w:rPr>
        <w:t xml:space="preserve">is currently being completed and required to be submitted by July 10, 2020.  The report will include data and descriptors of all </w:t>
      </w:r>
      <w:r w:rsidR="00E44F1E" w:rsidRPr="00EE6D5C">
        <w:rPr>
          <w:rFonts w:ascii="Georgia" w:hAnsi="Georgia" w:cs="Arial"/>
        </w:rPr>
        <w:t>training(s) completed during this quarter as well as an</w:t>
      </w:r>
      <w:r w:rsidR="00EE6D5C" w:rsidRPr="00EE6D5C">
        <w:rPr>
          <w:rFonts w:ascii="Georgia" w:hAnsi="Georgia" w:cs="Arial"/>
        </w:rPr>
        <w:t>y</w:t>
      </w:r>
      <w:r w:rsidR="00E44F1E" w:rsidRPr="00EE6D5C">
        <w:rPr>
          <w:rFonts w:ascii="Georgia" w:hAnsi="Georgia" w:cs="Arial"/>
        </w:rPr>
        <w:t xml:space="preserve"> coaching provided to PBIS team</w:t>
      </w:r>
      <w:r w:rsidR="00EE6D5C" w:rsidRPr="00EE6D5C">
        <w:rPr>
          <w:rFonts w:ascii="Georgia" w:hAnsi="Georgia" w:cs="Arial"/>
        </w:rPr>
        <w:t>s</w:t>
      </w:r>
      <w:r w:rsidR="00E44F1E" w:rsidRPr="00EE6D5C">
        <w:rPr>
          <w:rFonts w:ascii="Georgia" w:hAnsi="Georgia" w:cs="Arial"/>
        </w:rPr>
        <w:t xml:space="preserve"> across the MOESC region.</w:t>
      </w:r>
      <w:r w:rsidR="00E44F1E">
        <w:rPr>
          <w:rFonts w:cs="Arial"/>
        </w:rPr>
        <w:t xml:space="preserve"> </w:t>
      </w:r>
      <w:bookmarkStart w:id="0" w:name="_Hlk37249331"/>
    </w:p>
    <w:bookmarkEnd w:id="0"/>
    <w:p w14:paraId="0ED3479A" w14:textId="3ECFEEC0" w:rsidR="00154269" w:rsidRDefault="00154269" w:rsidP="00EE18B8">
      <w:pPr>
        <w:pStyle w:val="NoSpacing"/>
        <w:rPr>
          <w:rFonts w:ascii="Georgia" w:hAnsi="Georgia" w:cs="Times New Roman"/>
          <w:sz w:val="24"/>
          <w:szCs w:val="24"/>
        </w:rPr>
      </w:pPr>
      <w:r w:rsidRPr="00C860F9">
        <w:rPr>
          <w:rFonts w:ascii="Georgia" w:hAnsi="Georgia" w:cs="Times New Roman"/>
          <w:b/>
          <w:bCs/>
          <w:sz w:val="24"/>
          <w:szCs w:val="24"/>
        </w:rPr>
        <w:t>PRTF</w:t>
      </w:r>
      <w:r>
        <w:rPr>
          <w:rFonts w:ascii="Georgia" w:hAnsi="Georgia" w:cs="Times New Roman"/>
          <w:sz w:val="24"/>
          <w:szCs w:val="24"/>
        </w:rPr>
        <w:t xml:space="preserve"> </w:t>
      </w:r>
      <w:proofErr w:type="gramStart"/>
      <w:r>
        <w:rPr>
          <w:rFonts w:ascii="Georgia" w:hAnsi="Georgia" w:cs="Times New Roman"/>
          <w:sz w:val="24"/>
          <w:szCs w:val="24"/>
        </w:rPr>
        <w:t>–  The</w:t>
      </w:r>
      <w:proofErr w:type="gramEnd"/>
      <w:r>
        <w:rPr>
          <w:rFonts w:ascii="Georgia" w:hAnsi="Georgia" w:cs="Times New Roman"/>
          <w:sz w:val="24"/>
          <w:szCs w:val="24"/>
        </w:rPr>
        <w:t xml:space="preserve"> Comprehensive Continuous Improvement Plan (CCIP) was completed June 30, 2020 for Foundations for Living, FIRST School.  In March</w:t>
      </w:r>
      <w:r w:rsidR="00C860F9">
        <w:rPr>
          <w:rFonts w:ascii="Georgia" w:hAnsi="Georgia" w:cs="Times New Roman"/>
          <w:sz w:val="24"/>
          <w:szCs w:val="24"/>
        </w:rPr>
        <w:t xml:space="preserve"> of 2021</w:t>
      </w:r>
      <w:r>
        <w:rPr>
          <w:rFonts w:ascii="Georgia" w:hAnsi="Georgia" w:cs="Times New Roman"/>
          <w:sz w:val="24"/>
          <w:szCs w:val="24"/>
        </w:rPr>
        <w:t>, MOESC will be required to transition to the ONE NEEDS ASSESSMENT</w:t>
      </w:r>
      <w:r w:rsidR="00C860F9">
        <w:rPr>
          <w:rFonts w:ascii="Georgia" w:hAnsi="Georgia" w:cs="Times New Roman"/>
          <w:sz w:val="24"/>
          <w:szCs w:val="24"/>
        </w:rPr>
        <w:t xml:space="preserve">. </w:t>
      </w:r>
      <w:r w:rsidR="00C860F9" w:rsidRPr="00C860F9">
        <w:rPr>
          <w:rFonts w:ascii="Georgia" w:hAnsi="Georgia" w:cs="Times New Roman"/>
          <w:sz w:val="24"/>
          <w:szCs w:val="24"/>
        </w:rPr>
        <w:t xml:space="preserve"> </w:t>
      </w:r>
      <w:r w:rsidR="00C860F9">
        <w:rPr>
          <w:rFonts w:ascii="Georgia" w:hAnsi="Georgia" w:cs="Times New Roman"/>
          <w:sz w:val="24"/>
          <w:szCs w:val="24"/>
        </w:rPr>
        <w:t>T</w:t>
      </w:r>
      <w:r w:rsidR="00C860F9" w:rsidRPr="00C860F9">
        <w:rPr>
          <w:rFonts w:ascii="Georgia" w:hAnsi="Georgia" w:cs="Times New Roman"/>
          <w:sz w:val="24"/>
          <w:szCs w:val="24"/>
        </w:rPr>
        <w:t xml:space="preserve">he Ohio Department of Education is unveiling </w:t>
      </w:r>
      <w:r w:rsidR="00C860F9">
        <w:rPr>
          <w:rFonts w:ascii="Georgia" w:hAnsi="Georgia" w:cs="Times New Roman"/>
          <w:sz w:val="24"/>
          <w:szCs w:val="24"/>
        </w:rPr>
        <w:t xml:space="preserve">the </w:t>
      </w:r>
      <w:r w:rsidR="00C860F9" w:rsidRPr="00C860F9">
        <w:rPr>
          <w:rFonts w:ascii="Georgia" w:hAnsi="Georgia" w:cs="Times New Roman"/>
          <w:sz w:val="24"/>
          <w:szCs w:val="24"/>
        </w:rPr>
        <w:t>comprehensive</w:t>
      </w:r>
      <w:r w:rsidR="00C860F9">
        <w:rPr>
          <w:rFonts w:ascii="Georgia" w:hAnsi="Georgia" w:cs="Times New Roman"/>
          <w:sz w:val="24"/>
          <w:szCs w:val="24"/>
        </w:rPr>
        <w:t xml:space="preserve"> ONE NEEDS ASSESSMENT</w:t>
      </w:r>
      <w:r w:rsidR="00C860F9" w:rsidRPr="00C860F9">
        <w:rPr>
          <w:rFonts w:ascii="Georgia" w:hAnsi="Georgia" w:cs="Times New Roman"/>
          <w:sz w:val="24"/>
          <w:szCs w:val="24"/>
        </w:rPr>
        <w:t xml:space="preserve"> tool that will replace the Decision Framework and other needs assessment tools used across the Department.</w:t>
      </w:r>
    </w:p>
    <w:p w14:paraId="09A69821" w14:textId="77777777" w:rsidR="00C860F9" w:rsidRDefault="00C860F9" w:rsidP="00EE18B8">
      <w:pPr>
        <w:pStyle w:val="NoSpacing"/>
        <w:rPr>
          <w:rFonts w:ascii="Georgia" w:hAnsi="Georgia" w:cs="Times New Roman"/>
          <w:b/>
          <w:bCs/>
          <w:sz w:val="24"/>
          <w:szCs w:val="24"/>
        </w:rPr>
      </w:pPr>
    </w:p>
    <w:p w14:paraId="42575658" w14:textId="4A070062" w:rsidR="00EE18B8" w:rsidRDefault="00EE18B8" w:rsidP="00EE18B8">
      <w:pPr>
        <w:pStyle w:val="NoSpacing"/>
        <w:rPr>
          <w:rFonts w:ascii="Georgia" w:hAnsi="Georgia" w:cs="Times New Roman"/>
          <w:b/>
          <w:bCs/>
          <w:sz w:val="24"/>
          <w:szCs w:val="24"/>
        </w:rPr>
      </w:pPr>
      <w:r>
        <w:rPr>
          <w:rFonts w:ascii="Georgia" w:hAnsi="Georgia" w:cs="Times New Roman"/>
          <w:b/>
          <w:bCs/>
          <w:sz w:val="24"/>
          <w:szCs w:val="24"/>
        </w:rPr>
        <w:t>New Services</w:t>
      </w:r>
      <w:r w:rsidRPr="00D70327">
        <w:rPr>
          <w:rFonts w:ascii="Georgia" w:hAnsi="Georgia" w:cs="Times New Roman"/>
          <w:b/>
          <w:bCs/>
          <w:sz w:val="24"/>
          <w:szCs w:val="24"/>
        </w:rPr>
        <w:t>:</w:t>
      </w:r>
    </w:p>
    <w:p w14:paraId="532BCF4A" w14:textId="77777777" w:rsidR="00EE18B8" w:rsidRDefault="00EE18B8" w:rsidP="00EE18B8">
      <w:pPr>
        <w:pStyle w:val="NoSpacing"/>
        <w:numPr>
          <w:ilvl w:val="0"/>
          <w:numId w:val="6"/>
        </w:numPr>
        <w:rPr>
          <w:rFonts w:ascii="Georgia" w:hAnsi="Georgia" w:cs="Times New Roman"/>
          <w:sz w:val="24"/>
          <w:szCs w:val="24"/>
        </w:rPr>
      </w:pPr>
      <w:r w:rsidRPr="007F587E">
        <w:rPr>
          <w:rFonts w:ascii="Georgia" w:hAnsi="Georgia" w:cs="Times New Roman"/>
          <w:sz w:val="24"/>
          <w:szCs w:val="24"/>
        </w:rPr>
        <w:t>District Special Education Program Audit</w:t>
      </w:r>
      <w:r>
        <w:rPr>
          <w:rFonts w:ascii="Georgia" w:hAnsi="Georgia" w:cs="Times New Roman"/>
          <w:sz w:val="24"/>
          <w:szCs w:val="24"/>
        </w:rPr>
        <w:t xml:space="preserve"> </w:t>
      </w:r>
    </w:p>
    <w:p w14:paraId="52BC1B08" w14:textId="0513F026" w:rsidR="00EE18B8" w:rsidRDefault="00EE18B8" w:rsidP="00EE18B8">
      <w:pPr>
        <w:pStyle w:val="NoSpacing"/>
        <w:numPr>
          <w:ilvl w:val="1"/>
          <w:numId w:val="6"/>
        </w:numPr>
        <w:rPr>
          <w:rFonts w:ascii="Georgia" w:hAnsi="Georgia" w:cs="Times New Roman"/>
          <w:sz w:val="24"/>
          <w:szCs w:val="24"/>
        </w:rPr>
      </w:pPr>
      <w:r w:rsidRPr="007F587E">
        <w:rPr>
          <w:rFonts w:ascii="Georgia" w:hAnsi="Georgia" w:cs="Times New Roman"/>
          <w:sz w:val="24"/>
          <w:szCs w:val="24"/>
        </w:rPr>
        <w:t>A program audit focuses on the management processes, school level practices, automated tools, and the accountability mechanisms used to support an effective and efficient program, that proves compliant with applicable laws, policies, and administrative regulations. This review is a systems audit and not an academic program evaluation. The distinction is important in that this audit is not designed to show any statistical relationships between the school district practices and specific student, teacher, or school outcomes in connection with the special education program.</w:t>
      </w:r>
    </w:p>
    <w:p w14:paraId="1565D0E2" w14:textId="4D33AF9B" w:rsidR="00EE18B8" w:rsidRDefault="00CC5BEC" w:rsidP="00CC5BEC">
      <w:pPr>
        <w:pStyle w:val="NoSpacing"/>
        <w:numPr>
          <w:ilvl w:val="1"/>
          <w:numId w:val="6"/>
        </w:numPr>
        <w:rPr>
          <w:rFonts w:ascii="Georgia" w:hAnsi="Georgia" w:cs="Times New Roman"/>
          <w:sz w:val="24"/>
          <w:szCs w:val="24"/>
        </w:rPr>
      </w:pPr>
      <w:r>
        <w:rPr>
          <w:rFonts w:ascii="Georgia" w:hAnsi="Georgia" w:cs="Times New Roman"/>
          <w:sz w:val="24"/>
          <w:szCs w:val="24"/>
        </w:rPr>
        <w:t xml:space="preserve">The Special Education Audit Team met with Madison Local Administration on June 17, 2020.  The Audit Team will begin audit processes beginning July 9, 2020. </w:t>
      </w:r>
    </w:p>
    <w:p w14:paraId="52E4B502" w14:textId="0E05A2FA" w:rsidR="00CC5BEC" w:rsidRDefault="00CC5BEC" w:rsidP="00CC5BEC">
      <w:pPr>
        <w:pStyle w:val="NoSpacing"/>
        <w:numPr>
          <w:ilvl w:val="0"/>
          <w:numId w:val="6"/>
        </w:numPr>
        <w:rPr>
          <w:rFonts w:ascii="Georgia" w:hAnsi="Georgia" w:cs="Times New Roman"/>
          <w:sz w:val="24"/>
          <w:szCs w:val="24"/>
        </w:rPr>
      </w:pPr>
      <w:r>
        <w:rPr>
          <w:rFonts w:ascii="Georgia" w:hAnsi="Georgia" w:cs="Times New Roman"/>
          <w:sz w:val="24"/>
          <w:szCs w:val="24"/>
        </w:rPr>
        <w:lastRenderedPageBreak/>
        <w:t>MOESC Behavior Support Team</w:t>
      </w:r>
    </w:p>
    <w:p w14:paraId="094A044D" w14:textId="23916848" w:rsidR="00CC5BEC" w:rsidRDefault="00CC5BEC" w:rsidP="00CC5BEC">
      <w:pPr>
        <w:pStyle w:val="NoSpacing"/>
        <w:numPr>
          <w:ilvl w:val="1"/>
          <w:numId w:val="6"/>
        </w:numPr>
        <w:rPr>
          <w:rFonts w:ascii="Georgia" w:hAnsi="Georgia" w:cs="Times New Roman"/>
          <w:sz w:val="24"/>
          <w:szCs w:val="24"/>
        </w:rPr>
      </w:pPr>
      <w:r>
        <w:rPr>
          <w:rFonts w:ascii="Georgia" w:hAnsi="Georgia" w:cs="Times New Roman"/>
          <w:sz w:val="24"/>
          <w:szCs w:val="24"/>
        </w:rPr>
        <w:t>The Behavior Support Team completed a two-day retreat.  Retreat activities included a book study, The Art of Coaching</w:t>
      </w:r>
      <w:r w:rsidR="00154269">
        <w:rPr>
          <w:rFonts w:ascii="Georgia" w:hAnsi="Georgia" w:cs="Times New Roman"/>
          <w:sz w:val="24"/>
          <w:szCs w:val="24"/>
        </w:rPr>
        <w:t>;</w:t>
      </w:r>
      <w:r>
        <w:rPr>
          <w:rFonts w:ascii="Georgia" w:hAnsi="Georgia" w:cs="Times New Roman"/>
          <w:sz w:val="24"/>
          <w:szCs w:val="24"/>
        </w:rPr>
        <w:t xml:space="preserve"> </w:t>
      </w:r>
      <w:r w:rsidR="00154269">
        <w:rPr>
          <w:rFonts w:ascii="Georgia" w:hAnsi="Georgia" w:cs="Times New Roman"/>
          <w:sz w:val="24"/>
          <w:szCs w:val="24"/>
        </w:rPr>
        <w:t xml:space="preserve">team mission and vision development; forms and data base development; and </w:t>
      </w:r>
      <w:r w:rsidR="00154269">
        <w:rPr>
          <w:rFonts w:ascii="Georgia" w:hAnsi="Georgia" w:cs="Times New Roman"/>
          <w:sz w:val="24"/>
          <w:szCs w:val="24"/>
        </w:rPr>
        <w:t>coaching processes and procedures</w:t>
      </w:r>
      <w:r w:rsidR="00154269">
        <w:rPr>
          <w:rFonts w:ascii="Georgia" w:hAnsi="Georgia" w:cs="Times New Roman"/>
          <w:sz w:val="24"/>
          <w:szCs w:val="24"/>
        </w:rPr>
        <w:t xml:space="preserve">.  The team is comprised of 4 members: Ann Pfister, Ang Fetter, Cathy Csanyi, and Jennifer Crum. </w:t>
      </w:r>
    </w:p>
    <w:p w14:paraId="1C5A628F" w14:textId="5283B79A" w:rsidR="00C860F9" w:rsidRDefault="00C860F9" w:rsidP="00C860F9">
      <w:pPr>
        <w:pStyle w:val="NoSpacing"/>
        <w:rPr>
          <w:rFonts w:ascii="Georgia" w:hAnsi="Georgia" w:cs="Times New Roman"/>
          <w:sz w:val="24"/>
          <w:szCs w:val="24"/>
        </w:rPr>
      </w:pPr>
    </w:p>
    <w:p w14:paraId="04EDCC47" w14:textId="77777777" w:rsidR="00C860F9" w:rsidRDefault="00C860F9" w:rsidP="00C860F9">
      <w:pPr>
        <w:pStyle w:val="NoSpacing"/>
        <w:tabs>
          <w:tab w:val="left" w:pos="2430"/>
        </w:tabs>
        <w:rPr>
          <w:rFonts w:ascii="Georgia" w:hAnsi="Georgia" w:cs="Times New Roman"/>
          <w:sz w:val="24"/>
          <w:szCs w:val="24"/>
        </w:rPr>
      </w:pPr>
      <w:r w:rsidRPr="00C860F9">
        <w:rPr>
          <w:rFonts w:ascii="Georgia" w:hAnsi="Georgia" w:cs="Times New Roman"/>
          <w:b/>
          <w:bCs/>
          <w:sz w:val="24"/>
          <w:szCs w:val="24"/>
        </w:rPr>
        <w:t>OESC</w:t>
      </w:r>
      <w:r>
        <w:rPr>
          <w:rFonts w:ascii="Georgia" w:hAnsi="Georgia" w:cs="Times New Roman"/>
          <w:b/>
          <w:bCs/>
          <w:sz w:val="24"/>
          <w:szCs w:val="24"/>
        </w:rPr>
        <w:t xml:space="preserve">A – </w:t>
      </w:r>
      <w:r>
        <w:rPr>
          <w:rFonts w:ascii="Georgia" w:hAnsi="Georgia" w:cs="Times New Roman"/>
          <w:sz w:val="24"/>
          <w:szCs w:val="24"/>
        </w:rPr>
        <w:t xml:space="preserve">Participation in two OESCA Reframing Education Work Groups:  </w:t>
      </w:r>
    </w:p>
    <w:p w14:paraId="145BDF47" w14:textId="4B0E09DE" w:rsidR="00C860F9" w:rsidRDefault="00C860F9" w:rsidP="00C860F9">
      <w:pPr>
        <w:pStyle w:val="NoSpacing"/>
        <w:numPr>
          <w:ilvl w:val="0"/>
          <w:numId w:val="12"/>
        </w:numPr>
        <w:tabs>
          <w:tab w:val="left" w:pos="2430"/>
        </w:tabs>
        <w:rPr>
          <w:rFonts w:ascii="Georgia" w:hAnsi="Georgia" w:cs="Times New Roman"/>
          <w:sz w:val="24"/>
          <w:szCs w:val="24"/>
        </w:rPr>
      </w:pPr>
      <w:r>
        <w:rPr>
          <w:rFonts w:ascii="Georgia" w:hAnsi="Georgia" w:cs="Times New Roman"/>
          <w:sz w:val="24"/>
          <w:szCs w:val="24"/>
        </w:rPr>
        <w:t xml:space="preserve">Culture &amp; Climate </w:t>
      </w:r>
    </w:p>
    <w:p w14:paraId="749D577F" w14:textId="4ABFF5CD" w:rsidR="00C860F9" w:rsidRPr="00C860F9" w:rsidRDefault="00C860F9" w:rsidP="00C860F9">
      <w:pPr>
        <w:pStyle w:val="NoSpacing"/>
        <w:numPr>
          <w:ilvl w:val="0"/>
          <w:numId w:val="12"/>
        </w:numPr>
        <w:tabs>
          <w:tab w:val="left" w:pos="2430"/>
        </w:tabs>
        <w:rPr>
          <w:rFonts w:ascii="Georgia" w:hAnsi="Georgia" w:cs="Times New Roman"/>
          <w:sz w:val="24"/>
          <w:szCs w:val="24"/>
        </w:rPr>
      </w:pPr>
      <w:r w:rsidRPr="00C860F9">
        <w:rPr>
          <w:rFonts w:ascii="Georgia" w:hAnsi="Georgia" w:cs="Times New Roman"/>
          <w:sz w:val="24"/>
          <w:szCs w:val="24"/>
        </w:rPr>
        <w:t>Exceptional &amp; At-Risk Youth</w:t>
      </w:r>
    </w:p>
    <w:p w14:paraId="4BFC6319" w14:textId="77777777" w:rsidR="009A1B1D" w:rsidRDefault="009A1B1D" w:rsidP="009A1B1D">
      <w:pPr>
        <w:pStyle w:val="NoSpacing"/>
        <w:tabs>
          <w:tab w:val="left" w:pos="2430"/>
        </w:tabs>
        <w:ind w:left="360"/>
        <w:rPr>
          <w:rFonts w:ascii="Georgia" w:hAnsi="Georgia" w:cs="Times New Roman"/>
          <w:sz w:val="24"/>
          <w:szCs w:val="24"/>
        </w:rPr>
      </w:pPr>
    </w:p>
    <w:p w14:paraId="7E0B32CF" w14:textId="561DB02C" w:rsidR="00EE18B8" w:rsidRPr="009A1B1D" w:rsidRDefault="00C860F9" w:rsidP="009A1B1D">
      <w:pPr>
        <w:pStyle w:val="NoSpacing"/>
        <w:tabs>
          <w:tab w:val="left" w:pos="2430"/>
        </w:tabs>
        <w:ind w:left="360"/>
        <w:rPr>
          <w:rFonts w:ascii="Georgia" w:hAnsi="Georgia" w:cs="Times New Roman"/>
          <w:sz w:val="24"/>
          <w:szCs w:val="24"/>
        </w:rPr>
      </w:pPr>
      <w:r>
        <w:rPr>
          <w:rFonts w:ascii="Georgia" w:hAnsi="Georgia"/>
          <w:sz w:val="24"/>
          <w:szCs w:val="24"/>
        </w:rPr>
        <w:t xml:space="preserve">Each </w:t>
      </w:r>
      <w:r w:rsidRPr="00C860F9">
        <w:rPr>
          <w:rFonts w:ascii="Georgia" w:hAnsi="Georgia"/>
          <w:sz w:val="24"/>
          <w:szCs w:val="24"/>
        </w:rPr>
        <w:t>team work</w:t>
      </w:r>
      <w:r>
        <w:rPr>
          <w:rFonts w:ascii="Georgia" w:hAnsi="Georgia"/>
          <w:sz w:val="24"/>
          <w:szCs w:val="24"/>
        </w:rPr>
        <w:t>ed</w:t>
      </w:r>
      <w:r w:rsidRPr="00C860F9">
        <w:rPr>
          <w:rFonts w:ascii="Georgia" w:hAnsi="Georgia"/>
          <w:sz w:val="24"/>
          <w:szCs w:val="24"/>
        </w:rPr>
        <w:t xml:space="preserve"> </w:t>
      </w:r>
      <w:r>
        <w:rPr>
          <w:rFonts w:ascii="Georgia" w:hAnsi="Georgia"/>
          <w:sz w:val="24"/>
          <w:szCs w:val="24"/>
        </w:rPr>
        <w:t>brainstormed and contributed ideas into</w:t>
      </w:r>
      <w:r w:rsidRPr="00C860F9">
        <w:rPr>
          <w:rFonts w:ascii="Georgia" w:hAnsi="Georgia"/>
          <w:sz w:val="24"/>
          <w:szCs w:val="24"/>
        </w:rPr>
        <w:t xml:space="preserve"> a digital platform for districts to use in effective instructional planning. </w:t>
      </w:r>
      <w:r>
        <w:rPr>
          <w:rFonts w:ascii="Georgia" w:hAnsi="Georgia"/>
          <w:sz w:val="24"/>
          <w:szCs w:val="24"/>
        </w:rPr>
        <w:t>The final product</w:t>
      </w:r>
      <w:r w:rsidRPr="00C860F9">
        <w:rPr>
          <w:rFonts w:ascii="Georgia" w:hAnsi="Georgia"/>
          <w:sz w:val="24"/>
          <w:szCs w:val="24"/>
        </w:rPr>
        <w:t xml:space="preserve"> will support districts as they identify best practices and reframe education moving forward.</w:t>
      </w:r>
    </w:p>
    <w:p w14:paraId="0B46F62C" w14:textId="77777777" w:rsidR="00C860F9" w:rsidRPr="00C860F9" w:rsidRDefault="00C860F9" w:rsidP="00CC5BEC">
      <w:pPr>
        <w:spacing w:line="240" w:lineRule="auto"/>
        <w:rPr>
          <w:rFonts w:ascii="Georgia" w:eastAsia="Times New Roman" w:hAnsi="Georgia" w:cs="Times New Roman"/>
          <w:color w:val="000000"/>
          <w:sz w:val="24"/>
          <w:szCs w:val="24"/>
        </w:rPr>
      </w:pPr>
    </w:p>
    <w:p w14:paraId="0EA91EB2" w14:textId="77777777" w:rsidR="00EE18B8" w:rsidRPr="00C860F9" w:rsidRDefault="00EE18B8" w:rsidP="00EE18B8">
      <w:pPr>
        <w:spacing w:line="240" w:lineRule="auto"/>
        <w:rPr>
          <w:rFonts w:ascii="Georgia" w:eastAsia="Times New Roman" w:hAnsi="Georgia" w:cs="Times New Roman"/>
          <w:color w:val="000000"/>
          <w:sz w:val="24"/>
          <w:szCs w:val="24"/>
        </w:rPr>
      </w:pPr>
    </w:p>
    <w:p w14:paraId="090B50EF" w14:textId="77777777" w:rsidR="00EE18B8" w:rsidRPr="00C860F9" w:rsidRDefault="00EE18B8" w:rsidP="00EE18B8">
      <w:pPr>
        <w:spacing w:after="0" w:line="240" w:lineRule="auto"/>
        <w:textAlignment w:val="baseline"/>
        <w:rPr>
          <w:rFonts w:ascii="Georgia" w:eastAsia="Times New Roman" w:hAnsi="Georgia" w:cs="Times New Roman"/>
          <w:color w:val="000000"/>
          <w:sz w:val="24"/>
          <w:szCs w:val="24"/>
        </w:rPr>
      </w:pPr>
    </w:p>
    <w:p w14:paraId="122C9221" w14:textId="77777777" w:rsidR="00EE18B8" w:rsidRDefault="00EE18B8" w:rsidP="00EE18B8"/>
    <w:p w14:paraId="0FDBEF9E" w14:textId="77777777" w:rsidR="00EE18B8" w:rsidRPr="00D70327" w:rsidRDefault="00EE18B8" w:rsidP="00EE18B8">
      <w:pPr>
        <w:spacing w:line="240" w:lineRule="auto"/>
        <w:rPr>
          <w:rFonts w:ascii="Times New Roman" w:eastAsia="Times New Roman" w:hAnsi="Times New Roman" w:cs="Times New Roman"/>
          <w:color w:val="000000"/>
          <w:sz w:val="24"/>
          <w:szCs w:val="24"/>
        </w:rPr>
      </w:pPr>
    </w:p>
    <w:p w14:paraId="03844C88" w14:textId="77777777" w:rsidR="00EE18B8" w:rsidRDefault="00EE18B8" w:rsidP="00EE18B8">
      <w:pPr>
        <w:spacing w:after="0" w:line="240" w:lineRule="auto"/>
        <w:textAlignment w:val="baseline"/>
        <w:rPr>
          <w:rFonts w:ascii="Georgia" w:eastAsia="Times New Roman" w:hAnsi="Georgia" w:cs="Times New Roman"/>
          <w:color w:val="000000"/>
          <w:sz w:val="24"/>
          <w:szCs w:val="24"/>
        </w:rPr>
      </w:pPr>
    </w:p>
    <w:p w14:paraId="05789F81" w14:textId="77777777" w:rsidR="00EE18B8" w:rsidRDefault="00EE18B8" w:rsidP="00EE18B8">
      <w:pPr>
        <w:ind w:left="360"/>
      </w:pPr>
      <w:r w:rsidRPr="000112D7">
        <w:rPr>
          <w:rFonts w:ascii="Times New Roman" w:eastAsia="Times New Roman" w:hAnsi="Times New Roman" w:cs="Times New Roman"/>
          <w:color w:val="000000"/>
          <w:sz w:val="24"/>
          <w:szCs w:val="24"/>
        </w:rPr>
        <w:br/>
      </w:r>
    </w:p>
    <w:p w14:paraId="3E278FC1" w14:textId="77777777" w:rsidR="00AF792C" w:rsidRDefault="009A1B1D"/>
    <w:sectPr w:rsidR="00AF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52A27"/>
    <w:multiLevelType w:val="hybridMultilevel"/>
    <w:tmpl w:val="B2504A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3500EE"/>
    <w:multiLevelType w:val="hybridMultilevel"/>
    <w:tmpl w:val="5C8E3EC6"/>
    <w:lvl w:ilvl="0" w:tplc="04090015">
      <w:start w:val="1"/>
      <w:numFmt w:val="upperLetter"/>
      <w:lvlText w:val="%1."/>
      <w:lvlJc w:val="left"/>
      <w:pPr>
        <w:ind w:left="720" w:hanging="360"/>
      </w:pPr>
      <w:rPr>
        <w:rFonts w:hint="default"/>
      </w:rPr>
    </w:lvl>
    <w:lvl w:ilvl="1" w:tplc="B1DE1EF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B52A7C"/>
    <w:multiLevelType w:val="hybridMultilevel"/>
    <w:tmpl w:val="C6844C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1654A2"/>
    <w:multiLevelType w:val="hybridMultilevel"/>
    <w:tmpl w:val="313C429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B738E"/>
    <w:multiLevelType w:val="hybridMultilevel"/>
    <w:tmpl w:val="D2E8A16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1236EE"/>
    <w:multiLevelType w:val="hybridMultilevel"/>
    <w:tmpl w:val="FB36118C"/>
    <w:lvl w:ilvl="0" w:tplc="03BED6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C2CC6"/>
    <w:multiLevelType w:val="multilevel"/>
    <w:tmpl w:val="A2B80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F053E0"/>
    <w:multiLevelType w:val="hybridMultilevel"/>
    <w:tmpl w:val="EE78F3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51396"/>
    <w:multiLevelType w:val="hybridMultilevel"/>
    <w:tmpl w:val="C33A3F1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F1F98"/>
    <w:multiLevelType w:val="hybridMultilevel"/>
    <w:tmpl w:val="0840D2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DED052B"/>
    <w:multiLevelType w:val="hybridMultilevel"/>
    <w:tmpl w:val="C6844C5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2117BD"/>
    <w:multiLevelType w:val="hybridMultilevel"/>
    <w:tmpl w:val="1076F4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2"/>
  </w:num>
  <w:num w:numId="5">
    <w:abstractNumId w:val="10"/>
  </w:num>
  <w:num w:numId="6">
    <w:abstractNumId w:val="3"/>
  </w:num>
  <w:num w:numId="7">
    <w:abstractNumId w:val="0"/>
  </w:num>
  <w:num w:numId="8">
    <w:abstractNumId w:val="4"/>
  </w:num>
  <w:num w:numId="9">
    <w:abstractNumId w:val="5"/>
  </w:num>
  <w:num w:numId="10">
    <w:abstractNumId w:val="7"/>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8B8"/>
    <w:rsid w:val="000E2416"/>
    <w:rsid w:val="00154269"/>
    <w:rsid w:val="0019560A"/>
    <w:rsid w:val="0040127B"/>
    <w:rsid w:val="00434810"/>
    <w:rsid w:val="004B78CC"/>
    <w:rsid w:val="009A1B1D"/>
    <w:rsid w:val="00A7324E"/>
    <w:rsid w:val="00AD2587"/>
    <w:rsid w:val="00C860F9"/>
    <w:rsid w:val="00CC5BEC"/>
    <w:rsid w:val="00E44F1E"/>
    <w:rsid w:val="00EE18B8"/>
    <w:rsid w:val="00EE6D5C"/>
    <w:rsid w:val="00FA415E"/>
    <w:rsid w:val="00FC4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DF0A"/>
  <w15:chartTrackingRefBased/>
  <w15:docId w15:val="{11EBA5E8-A067-43AA-9575-A3C430265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8B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8B8"/>
    <w:pPr>
      <w:ind w:left="720"/>
      <w:contextualSpacing/>
    </w:pPr>
  </w:style>
  <w:style w:type="paragraph" w:styleId="NoSpacing">
    <w:name w:val="No Spacing"/>
    <w:uiPriority w:val="1"/>
    <w:qFormat/>
    <w:rsid w:val="00EE18B8"/>
    <w:pPr>
      <w:spacing w:after="0" w:line="240" w:lineRule="auto"/>
    </w:pPr>
  </w:style>
  <w:style w:type="paragraph" w:styleId="NormalWeb">
    <w:name w:val="Normal (Web)"/>
    <w:basedOn w:val="Normal"/>
    <w:uiPriority w:val="99"/>
    <w:unhideWhenUsed/>
    <w:rsid w:val="00EE18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60339">
      <w:bodyDiv w:val="1"/>
      <w:marLeft w:val="0"/>
      <w:marRight w:val="0"/>
      <w:marTop w:val="0"/>
      <w:marBottom w:val="0"/>
      <w:divBdr>
        <w:top w:val="none" w:sz="0" w:space="0" w:color="auto"/>
        <w:left w:val="none" w:sz="0" w:space="0" w:color="auto"/>
        <w:bottom w:val="none" w:sz="0" w:space="0" w:color="auto"/>
        <w:right w:val="none" w:sz="0" w:space="0" w:color="auto"/>
      </w:divBdr>
    </w:div>
    <w:div w:id="426082174">
      <w:bodyDiv w:val="1"/>
      <w:marLeft w:val="0"/>
      <w:marRight w:val="0"/>
      <w:marTop w:val="0"/>
      <w:marBottom w:val="0"/>
      <w:divBdr>
        <w:top w:val="none" w:sz="0" w:space="0" w:color="auto"/>
        <w:left w:val="none" w:sz="0" w:space="0" w:color="auto"/>
        <w:bottom w:val="none" w:sz="0" w:space="0" w:color="auto"/>
        <w:right w:val="none" w:sz="0" w:space="0" w:color="auto"/>
      </w:divBdr>
    </w:div>
    <w:div w:id="1268082911">
      <w:bodyDiv w:val="1"/>
      <w:marLeft w:val="0"/>
      <w:marRight w:val="0"/>
      <w:marTop w:val="0"/>
      <w:marBottom w:val="0"/>
      <w:divBdr>
        <w:top w:val="none" w:sz="0" w:space="0" w:color="auto"/>
        <w:left w:val="none" w:sz="0" w:space="0" w:color="auto"/>
        <w:bottom w:val="none" w:sz="0" w:space="0" w:color="auto"/>
        <w:right w:val="none" w:sz="0" w:space="0" w:color="auto"/>
      </w:divBdr>
    </w:div>
    <w:div w:id="1627813708">
      <w:bodyDiv w:val="1"/>
      <w:marLeft w:val="0"/>
      <w:marRight w:val="0"/>
      <w:marTop w:val="0"/>
      <w:marBottom w:val="0"/>
      <w:divBdr>
        <w:top w:val="none" w:sz="0" w:space="0" w:color="auto"/>
        <w:left w:val="none" w:sz="0" w:space="0" w:color="auto"/>
        <w:bottom w:val="none" w:sz="0" w:space="0" w:color="auto"/>
        <w:right w:val="none" w:sz="0" w:space="0" w:color="auto"/>
      </w:divBdr>
    </w:div>
    <w:div w:id="177454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 Crum</dc:creator>
  <cp:keywords/>
  <dc:description/>
  <cp:lastModifiedBy>Jennifer L. Crum</cp:lastModifiedBy>
  <cp:revision>2</cp:revision>
  <dcterms:created xsi:type="dcterms:W3CDTF">2020-07-08T02:29:00Z</dcterms:created>
  <dcterms:modified xsi:type="dcterms:W3CDTF">2020-07-08T02:29:00Z</dcterms:modified>
</cp:coreProperties>
</file>